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0" w:type="dxa"/>
        <w:tblLayout w:type="fixed"/>
        <w:tblLook w:val="04A0" w:firstRow="1" w:lastRow="0" w:firstColumn="1" w:lastColumn="0" w:noHBand="0" w:noVBand="1"/>
      </w:tblPr>
      <w:tblGrid>
        <w:gridCol w:w="1671"/>
        <w:gridCol w:w="141"/>
        <w:gridCol w:w="1704"/>
        <w:gridCol w:w="711"/>
        <w:gridCol w:w="947"/>
        <w:gridCol w:w="616"/>
        <w:gridCol w:w="332"/>
        <w:gridCol w:w="225"/>
        <w:gridCol w:w="722"/>
        <w:gridCol w:w="129"/>
        <w:gridCol w:w="297"/>
        <w:gridCol w:w="977"/>
        <w:gridCol w:w="1382"/>
        <w:gridCol w:w="26"/>
      </w:tblGrid>
      <w:tr w:rsidR="006534BE" w:rsidRPr="00C635EA" w:rsidTr="006534BE">
        <w:tc>
          <w:tcPr>
            <w:tcW w:w="9880" w:type="dxa"/>
            <w:gridSpan w:val="14"/>
          </w:tcPr>
          <w:p w:rsidR="006534BE" w:rsidRPr="00C635EA" w:rsidRDefault="006534BE" w:rsidP="00AE7435">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Әл-Фараби атындағы Қазақ ұлттық университеті</w:t>
            </w:r>
          </w:p>
          <w:p w:rsidR="006534BE" w:rsidRPr="00C635EA" w:rsidRDefault="006534BE" w:rsidP="00AE7435">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Силлабус</w:t>
            </w:r>
            <w:proofErr w:type="spellEnd"/>
          </w:p>
          <w:p w:rsidR="006534BE" w:rsidRPr="00C635EA" w:rsidRDefault="006534BE" w:rsidP="00AE7435">
            <w:pPr>
              <w:jc w:val="center"/>
              <w:rPr>
                <w:rFonts w:ascii="Times New Roman" w:hAnsi="Times New Roman" w:cs="Times New Roman"/>
                <w:sz w:val="24"/>
                <w:szCs w:val="24"/>
                <w:lang w:val="kk-KZ"/>
              </w:rPr>
            </w:pPr>
            <w:r w:rsidRPr="00C635EA">
              <w:rPr>
                <w:rFonts w:ascii="Times New Roman" w:hAnsi="Times New Roman" w:cs="Times New Roman"/>
                <w:b/>
                <w:sz w:val="24"/>
                <w:szCs w:val="24"/>
              </w:rPr>
              <w:t>(Код</w:t>
            </w:r>
            <w:proofErr w:type="gramStart"/>
            <w:r w:rsidRPr="00C635EA">
              <w:rPr>
                <w:rFonts w:ascii="Times New Roman" w:hAnsi="Times New Roman" w:cs="Times New Roman"/>
                <w:b/>
                <w:sz w:val="24"/>
                <w:szCs w:val="24"/>
              </w:rPr>
              <w:t xml:space="preserve"> )</w:t>
            </w:r>
            <w:proofErr w:type="gramEnd"/>
            <w:r w:rsidRPr="00C635EA">
              <w:rPr>
                <w:rFonts w:ascii="Times New Roman" w:hAnsi="Times New Roman" w:cs="Times New Roman"/>
                <w:b/>
                <w:sz w:val="24"/>
                <w:szCs w:val="24"/>
              </w:rPr>
              <w:t xml:space="preserve"> </w:t>
            </w:r>
            <w:r w:rsidRPr="00C635EA">
              <w:rPr>
                <w:rFonts w:ascii="Times New Roman" w:hAnsi="Times New Roman" w:cs="Times New Roman"/>
                <w:b/>
                <w:sz w:val="24"/>
                <w:szCs w:val="24"/>
                <w:lang w:val="kk-KZ"/>
              </w:rPr>
              <w:t>«</w:t>
            </w:r>
            <w:r w:rsidRPr="006534BE">
              <w:rPr>
                <w:rFonts w:ascii="Times New Roman" w:hAnsi="Times New Roman" w:cs="Times New Roman"/>
                <w:b/>
                <w:sz w:val="24"/>
                <w:szCs w:val="24"/>
                <w:lang w:val="kk-KZ"/>
              </w:rPr>
              <w:t>коллекционирование</w:t>
            </w:r>
            <w:r w:rsidRPr="00C635EA">
              <w:rPr>
                <w:rFonts w:ascii="Times New Roman" w:hAnsi="Times New Roman" w:cs="Times New Roman"/>
                <w:b/>
                <w:sz w:val="24"/>
                <w:szCs w:val="24"/>
                <w:lang w:val="kk-KZ"/>
              </w:rPr>
              <w:t>»</w:t>
            </w:r>
            <w:r w:rsidRPr="00C635EA">
              <w:rPr>
                <w:rFonts w:ascii="Times New Roman" w:hAnsi="Times New Roman" w:cs="Times New Roman"/>
                <w:sz w:val="24"/>
                <w:szCs w:val="24"/>
                <w:lang w:val="kk-KZ"/>
              </w:rPr>
              <w:t xml:space="preserve"> </w:t>
            </w:r>
          </w:p>
          <w:p w:rsidR="006534BE" w:rsidRPr="00C635EA" w:rsidRDefault="006534BE" w:rsidP="00AE7435">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b/>
                <w:sz w:val="24"/>
                <w:szCs w:val="24"/>
                <w:lang w:val="kk-KZ"/>
              </w:rPr>
              <w:t>Мәліметтер базасының жүйесі</w:t>
            </w:r>
            <w:r w:rsidRPr="00C635EA">
              <w:rPr>
                <w:rFonts w:ascii="Times New Roman" w:hAnsi="Times New Roman" w:cs="Times New Roman"/>
                <w:sz w:val="24"/>
                <w:szCs w:val="24"/>
                <w:lang w:val="kk-KZ"/>
              </w:rPr>
              <w:t xml:space="preserve"> </w:t>
            </w:r>
          </w:p>
          <w:p w:rsidR="006534BE" w:rsidRPr="00C635EA" w:rsidRDefault="006534BE" w:rsidP="00AE7435">
            <w:pPr>
              <w:autoSpaceDE w:val="0"/>
              <w:autoSpaceDN w:val="0"/>
              <w:adjustRightInd w:val="0"/>
              <w:jc w:val="cente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Күзгі семестр 2016-2017 оқу жылы </w:t>
            </w:r>
          </w:p>
        </w:tc>
      </w:tr>
      <w:tr w:rsidR="006534BE" w:rsidRPr="00C635EA" w:rsidTr="006534BE">
        <w:trPr>
          <w:trHeight w:val="265"/>
        </w:trPr>
        <w:tc>
          <w:tcPr>
            <w:tcW w:w="1671" w:type="dxa"/>
            <w:vMerge w:val="restart"/>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к</w:t>
            </w:r>
            <w:r w:rsidRPr="00C635EA">
              <w:rPr>
                <w:rFonts w:ascii="Times New Roman" w:hAnsi="Times New Roman" w:cs="Times New Roman"/>
                <w:b/>
                <w:sz w:val="24"/>
                <w:szCs w:val="24"/>
              </w:rPr>
              <w:t>од</w:t>
            </w:r>
            <w:r w:rsidRPr="00C635EA">
              <w:rPr>
                <w:rFonts w:ascii="Times New Roman" w:hAnsi="Times New Roman" w:cs="Times New Roman"/>
                <w:b/>
                <w:sz w:val="24"/>
                <w:szCs w:val="24"/>
                <w:lang w:val="kk-KZ"/>
              </w:rPr>
              <w:t>ы</w:t>
            </w:r>
          </w:p>
        </w:tc>
        <w:tc>
          <w:tcPr>
            <w:tcW w:w="1845" w:type="dxa"/>
            <w:gridSpan w:val="2"/>
            <w:vMerge w:val="restart"/>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атауы</w:t>
            </w:r>
          </w:p>
        </w:tc>
        <w:tc>
          <w:tcPr>
            <w:tcW w:w="711" w:type="dxa"/>
            <w:vMerge w:val="restart"/>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Тип</w:t>
            </w:r>
          </w:p>
        </w:tc>
        <w:tc>
          <w:tcPr>
            <w:tcW w:w="2842" w:type="dxa"/>
            <w:gridSpan w:val="5"/>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Аптадағы сағат саны</w:t>
            </w:r>
          </w:p>
        </w:tc>
        <w:tc>
          <w:tcPr>
            <w:tcW w:w="1403" w:type="dxa"/>
            <w:gridSpan w:val="3"/>
            <w:vMerge w:val="restart"/>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кредит</w:t>
            </w:r>
            <w:r w:rsidRPr="00C635EA">
              <w:rPr>
                <w:rFonts w:ascii="Times New Roman" w:hAnsi="Times New Roman" w:cs="Times New Roman"/>
                <w:b/>
                <w:sz w:val="24"/>
                <w:szCs w:val="24"/>
                <w:lang w:val="kk-KZ"/>
              </w:rPr>
              <w:t xml:space="preserve"> саны</w:t>
            </w:r>
          </w:p>
        </w:tc>
        <w:tc>
          <w:tcPr>
            <w:tcW w:w="1408" w:type="dxa"/>
            <w:gridSpan w:val="2"/>
            <w:vMerge w:val="restart"/>
          </w:tcPr>
          <w:p w:rsidR="006534BE" w:rsidRPr="00C635EA" w:rsidRDefault="006534BE" w:rsidP="00AE7435">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ECTS</w:t>
            </w:r>
          </w:p>
        </w:tc>
      </w:tr>
      <w:tr w:rsidR="006534BE" w:rsidRPr="00C635EA" w:rsidTr="006534BE">
        <w:trPr>
          <w:trHeight w:val="265"/>
        </w:trPr>
        <w:tc>
          <w:tcPr>
            <w:tcW w:w="1671" w:type="dxa"/>
            <w:vMerge/>
          </w:tcPr>
          <w:p w:rsidR="006534BE" w:rsidRPr="00C635EA" w:rsidRDefault="006534BE" w:rsidP="00AE7435">
            <w:pPr>
              <w:autoSpaceDE w:val="0"/>
              <w:autoSpaceDN w:val="0"/>
              <w:adjustRightInd w:val="0"/>
              <w:jc w:val="center"/>
              <w:rPr>
                <w:rFonts w:ascii="Times New Roman" w:hAnsi="Times New Roman" w:cs="Times New Roman"/>
                <w:b/>
                <w:sz w:val="24"/>
                <w:szCs w:val="24"/>
              </w:rPr>
            </w:pPr>
          </w:p>
        </w:tc>
        <w:tc>
          <w:tcPr>
            <w:tcW w:w="1845" w:type="dxa"/>
            <w:gridSpan w:val="2"/>
            <w:vMerge/>
          </w:tcPr>
          <w:p w:rsidR="006534BE" w:rsidRPr="00C635EA" w:rsidRDefault="006534BE" w:rsidP="00AE7435">
            <w:pPr>
              <w:autoSpaceDE w:val="0"/>
              <w:autoSpaceDN w:val="0"/>
              <w:adjustRightInd w:val="0"/>
              <w:jc w:val="center"/>
              <w:rPr>
                <w:rFonts w:ascii="Times New Roman" w:hAnsi="Times New Roman" w:cs="Times New Roman"/>
                <w:b/>
                <w:sz w:val="24"/>
                <w:szCs w:val="24"/>
              </w:rPr>
            </w:pPr>
          </w:p>
        </w:tc>
        <w:tc>
          <w:tcPr>
            <w:tcW w:w="711" w:type="dxa"/>
            <w:vMerge/>
          </w:tcPr>
          <w:p w:rsidR="006534BE" w:rsidRPr="00C635EA" w:rsidRDefault="006534BE" w:rsidP="00AE7435">
            <w:pPr>
              <w:autoSpaceDE w:val="0"/>
              <w:autoSpaceDN w:val="0"/>
              <w:adjustRightInd w:val="0"/>
              <w:jc w:val="center"/>
              <w:rPr>
                <w:rFonts w:ascii="Times New Roman" w:hAnsi="Times New Roman" w:cs="Times New Roman"/>
                <w:b/>
                <w:sz w:val="24"/>
                <w:szCs w:val="24"/>
              </w:rPr>
            </w:pPr>
          </w:p>
        </w:tc>
        <w:tc>
          <w:tcPr>
            <w:tcW w:w="947" w:type="dxa"/>
          </w:tcPr>
          <w:p w:rsidR="006534BE" w:rsidRPr="00C635EA" w:rsidRDefault="006534BE" w:rsidP="00AE7435">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rPr>
              <w:t>Лек</w:t>
            </w:r>
          </w:p>
        </w:tc>
        <w:tc>
          <w:tcPr>
            <w:tcW w:w="948" w:type="dxa"/>
            <w:gridSpan w:val="2"/>
          </w:tcPr>
          <w:p w:rsidR="006534BE" w:rsidRPr="00C635EA" w:rsidRDefault="006534BE" w:rsidP="00AE7435">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Практ</w:t>
            </w:r>
            <w:proofErr w:type="spellEnd"/>
          </w:p>
        </w:tc>
        <w:tc>
          <w:tcPr>
            <w:tcW w:w="947" w:type="dxa"/>
            <w:gridSpan w:val="2"/>
          </w:tcPr>
          <w:p w:rsidR="006534BE" w:rsidRPr="00C635EA" w:rsidRDefault="006534BE" w:rsidP="00AE7435">
            <w:pPr>
              <w:autoSpaceDE w:val="0"/>
              <w:autoSpaceDN w:val="0"/>
              <w:adjustRightInd w:val="0"/>
              <w:jc w:val="center"/>
              <w:rPr>
                <w:rFonts w:ascii="Times New Roman" w:hAnsi="Times New Roman" w:cs="Times New Roman"/>
                <w:b/>
                <w:sz w:val="24"/>
                <w:szCs w:val="24"/>
              </w:rPr>
            </w:pPr>
            <w:proofErr w:type="spellStart"/>
            <w:proofErr w:type="gramStart"/>
            <w:r w:rsidRPr="00C635EA">
              <w:rPr>
                <w:rFonts w:ascii="Times New Roman" w:hAnsi="Times New Roman" w:cs="Times New Roman"/>
                <w:b/>
                <w:sz w:val="24"/>
                <w:szCs w:val="24"/>
              </w:rPr>
              <w:t>Лаб</w:t>
            </w:r>
            <w:proofErr w:type="spellEnd"/>
            <w:proofErr w:type="gramEnd"/>
          </w:p>
        </w:tc>
        <w:tc>
          <w:tcPr>
            <w:tcW w:w="1403" w:type="dxa"/>
            <w:gridSpan w:val="3"/>
            <w:vMerge/>
          </w:tcPr>
          <w:p w:rsidR="006534BE" w:rsidRPr="00C635EA" w:rsidRDefault="006534BE" w:rsidP="00AE7435">
            <w:pPr>
              <w:autoSpaceDE w:val="0"/>
              <w:autoSpaceDN w:val="0"/>
              <w:adjustRightInd w:val="0"/>
              <w:jc w:val="center"/>
              <w:rPr>
                <w:rFonts w:ascii="Times New Roman" w:hAnsi="Times New Roman" w:cs="Times New Roman"/>
                <w:b/>
                <w:sz w:val="24"/>
                <w:szCs w:val="24"/>
              </w:rPr>
            </w:pPr>
          </w:p>
        </w:tc>
        <w:tc>
          <w:tcPr>
            <w:tcW w:w="1408" w:type="dxa"/>
            <w:gridSpan w:val="2"/>
            <w:vMerge/>
          </w:tcPr>
          <w:p w:rsidR="006534BE" w:rsidRPr="00C635EA" w:rsidRDefault="006534BE" w:rsidP="00AE7435">
            <w:pPr>
              <w:autoSpaceDE w:val="0"/>
              <w:autoSpaceDN w:val="0"/>
              <w:adjustRightInd w:val="0"/>
              <w:jc w:val="center"/>
              <w:rPr>
                <w:rFonts w:ascii="Times New Roman" w:hAnsi="Times New Roman" w:cs="Times New Roman"/>
                <w:b/>
                <w:sz w:val="24"/>
                <w:szCs w:val="24"/>
              </w:rPr>
            </w:pPr>
          </w:p>
        </w:tc>
      </w:tr>
      <w:tr w:rsidR="006534BE" w:rsidRPr="00C635EA" w:rsidTr="006534BE">
        <w:tc>
          <w:tcPr>
            <w:tcW w:w="1671" w:type="dxa"/>
          </w:tcPr>
          <w:p w:rsidR="006534BE" w:rsidRPr="00C635EA" w:rsidRDefault="006534BE" w:rsidP="00AE7435">
            <w:pPr>
              <w:autoSpaceDE w:val="0"/>
              <w:autoSpaceDN w:val="0"/>
              <w:adjustRightInd w:val="0"/>
              <w:jc w:val="center"/>
              <w:rPr>
                <w:rFonts w:ascii="Times New Roman" w:hAnsi="Times New Roman" w:cs="Times New Roman"/>
                <w:b/>
                <w:sz w:val="24"/>
                <w:szCs w:val="24"/>
              </w:rPr>
            </w:pPr>
            <w:r w:rsidRPr="00C635EA">
              <w:rPr>
                <w:rFonts w:ascii="Times New Roman" w:hAnsi="Times New Roman"/>
                <w:b/>
                <w:sz w:val="24"/>
                <w:szCs w:val="24"/>
                <w:lang w:val="en-US"/>
              </w:rPr>
              <w:t>AMT</w:t>
            </w:r>
            <w:r w:rsidRPr="00C635EA">
              <w:rPr>
                <w:rFonts w:ascii="Times New Roman" w:hAnsi="Times New Roman"/>
                <w:b/>
                <w:sz w:val="24"/>
                <w:szCs w:val="24"/>
              </w:rPr>
              <w:t xml:space="preserve"> </w:t>
            </w:r>
            <w:r w:rsidRPr="00C635EA">
              <w:rPr>
                <w:rFonts w:ascii="Times New Roman" w:hAnsi="Times New Roman"/>
                <w:b/>
                <w:sz w:val="24"/>
                <w:szCs w:val="24"/>
                <w:lang w:val="kk-KZ"/>
              </w:rPr>
              <w:t>2420</w:t>
            </w:r>
          </w:p>
        </w:tc>
        <w:tc>
          <w:tcPr>
            <w:tcW w:w="1845" w:type="dxa"/>
            <w:gridSpan w:val="2"/>
          </w:tcPr>
          <w:p w:rsidR="006534BE" w:rsidRPr="00C635EA" w:rsidRDefault="006534BE" w:rsidP="00AE7435">
            <w:pPr>
              <w:autoSpaceDE w:val="0"/>
              <w:autoSpaceDN w:val="0"/>
              <w:adjustRightInd w:val="0"/>
              <w:rPr>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базасының жүйесі</w:t>
            </w:r>
          </w:p>
        </w:tc>
        <w:tc>
          <w:tcPr>
            <w:tcW w:w="711" w:type="dxa"/>
          </w:tcPr>
          <w:p w:rsidR="006534BE" w:rsidRPr="00C635EA" w:rsidRDefault="006534BE" w:rsidP="00AE7435">
            <w:pPr>
              <w:autoSpaceDE w:val="0"/>
              <w:autoSpaceDN w:val="0"/>
              <w:adjustRightInd w:val="0"/>
              <w:jc w:val="center"/>
              <w:rPr>
                <w:rFonts w:ascii="Times New Roman" w:hAnsi="Times New Roman" w:cs="Times New Roman"/>
                <w:sz w:val="24"/>
                <w:szCs w:val="24"/>
              </w:rPr>
            </w:pPr>
            <w:proofErr w:type="gramStart"/>
            <w:r w:rsidRPr="00C635EA">
              <w:rPr>
                <w:rFonts w:ascii="Times New Roman" w:hAnsi="Times New Roman" w:cs="Times New Roman"/>
                <w:sz w:val="24"/>
                <w:szCs w:val="24"/>
              </w:rPr>
              <w:t>ОК</w:t>
            </w:r>
            <w:proofErr w:type="gramEnd"/>
          </w:p>
        </w:tc>
        <w:tc>
          <w:tcPr>
            <w:tcW w:w="947" w:type="dxa"/>
          </w:tcPr>
          <w:p w:rsidR="006534BE" w:rsidRPr="00C635EA" w:rsidRDefault="006534BE" w:rsidP="00AE7435">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2</w:t>
            </w:r>
          </w:p>
        </w:tc>
        <w:tc>
          <w:tcPr>
            <w:tcW w:w="948" w:type="dxa"/>
            <w:gridSpan w:val="2"/>
          </w:tcPr>
          <w:p w:rsidR="006534BE" w:rsidRPr="00C635EA" w:rsidRDefault="006534BE" w:rsidP="00AE7435">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47" w:type="dxa"/>
            <w:gridSpan w:val="2"/>
          </w:tcPr>
          <w:p w:rsidR="006534BE" w:rsidRPr="00C635EA" w:rsidRDefault="006534BE" w:rsidP="00AE7435">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0</w:t>
            </w:r>
          </w:p>
        </w:tc>
        <w:tc>
          <w:tcPr>
            <w:tcW w:w="1403" w:type="dxa"/>
            <w:gridSpan w:val="3"/>
          </w:tcPr>
          <w:p w:rsidR="006534BE" w:rsidRPr="00C635EA" w:rsidRDefault="006534BE" w:rsidP="00AE7435">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3</w:t>
            </w:r>
          </w:p>
        </w:tc>
        <w:tc>
          <w:tcPr>
            <w:tcW w:w="1408" w:type="dxa"/>
            <w:gridSpan w:val="2"/>
          </w:tcPr>
          <w:p w:rsidR="006534BE" w:rsidRPr="00C635EA" w:rsidRDefault="006534BE" w:rsidP="00AE7435">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5</w:t>
            </w:r>
          </w:p>
        </w:tc>
      </w:tr>
      <w:tr w:rsidR="006534BE" w:rsidRPr="00C635EA" w:rsidTr="006534BE">
        <w:tc>
          <w:tcPr>
            <w:tcW w:w="1812" w:type="dxa"/>
            <w:gridSpan w:val="2"/>
          </w:tcPr>
          <w:p w:rsidR="006534BE" w:rsidRPr="00C635EA" w:rsidRDefault="006534BE" w:rsidP="00AE7435">
            <w:pPr>
              <w:autoSpaceDE w:val="0"/>
              <w:autoSpaceDN w:val="0"/>
              <w:adjustRightInd w:val="0"/>
              <w:rPr>
                <w:rFonts w:ascii="Times New Roman" w:hAnsi="Times New Roman" w:cs="Times New Roman"/>
                <w:b/>
                <w:sz w:val="24"/>
                <w:szCs w:val="24"/>
                <w:lang w:val="kk-KZ"/>
              </w:rPr>
            </w:pPr>
            <w:proofErr w:type="spellStart"/>
            <w:r w:rsidRPr="00C635EA">
              <w:rPr>
                <w:rFonts w:ascii="Times New Roman" w:hAnsi="Times New Roman" w:cs="Times New Roman"/>
                <w:b/>
                <w:sz w:val="24"/>
                <w:szCs w:val="24"/>
              </w:rPr>
              <w:t>Пререквизит</w:t>
            </w:r>
            <w:proofErr w:type="spellEnd"/>
          </w:p>
        </w:tc>
        <w:tc>
          <w:tcPr>
            <w:tcW w:w="8068" w:type="dxa"/>
            <w:gridSpan w:val="12"/>
          </w:tcPr>
          <w:p w:rsidR="006534BE" w:rsidRPr="00C635EA" w:rsidRDefault="006534BE" w:rsidP="00AE7435">
            <w:pPr>
              <w:autoSpaceDE w:val="0"/>
              <w:autoSpaceDN w:val="0"/>
              <w:adjustRightInd w:val="0"/>
              <w:jc w:val="center"/>
              <w:rPr>
                <w:rFonts w:ascii="Times New Roman" w:hAnsi="Times New Roman" w:cs="Times New Roman"/>
                <w:sz w:val="24"/>
                <w:szCs w:val="24"/>
                <w:lang w:val="kk-KZ"/>
              </w:rPr>
            </w:pPr>
            <w:r w:rsidRPr="001F588F">
              <w:rPr>
                <w:rFonts w:ascii="Times New Roman" w:hAnsi="Times New Roman" w:cs="Times New Roman"/>
                <w:sz w:val="24"/>
                <w:szCs w:val="24"/>
                <w:lang w:val="kk-KZ"/>
              </w:rPr>
              <w:t>Азия музейлерінің тарихы</w:t>
            </w:r>
            <w:r w:rsidRPr="00C635EA">
              <w:rPr>
                <w:rFonts w:ascii="Times New Roman" w:hAnsi="Times New Roman"/>
                <w:sz w:val="24"/>
                <w:szCs w:val="24"/>
                <w:lang w:val="kk-KZ"/>
              </w:rPr>
              <w:t>, Музей экспозициясын ғылыми жобалау</w:t>
            </w:r>
          </w:p>
        </w:tc>
      </w:tr>
      <w:tr w:rsidR="006534BE" w:rsidRPr="00C635EA" w:rsidTr="006534BE">
        <w:tc>
          <w:tcPr>
            <w:tcW w:w="1812" w:type="dxa"/>
            <w:gridSpan w:val="2"/>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Лектор</w:t>
            </w:r>
          </w:p>
        </w:tc>
        <w:tc>
          <w:tcPr>
            <w:tcW w:w="3978" w:type="dxa"/>
            <w:gridSpan w:val="4"/>
          </w:tcPr>
          <w:p w:rsidR="006534BE" w:rsidRPr="00C635EA" w:rsidRDefault="006534BE" w:rsidP="00AE74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Шалекенов М</w:t>
            </w:r>
            <w:r w:rsidRPr="00C635EA">
              <w:rPr>
                <w:rFonts w:ascii="Times New Roman" w:hAnsi="Times New Roman" w:cs="Times New Roman"/>
                <w:sz w:val="24"/>
                <w:szCs w:val="24"/>
                <w:lang w:val="kk-KZ"/>
              </w:rPr>
              <w:t>ур</w:t>
            </w:r>
            <w:r>
              <w:rPr>
                <w:rFonts w:ascii="Times New Roman" w:hAnsi="Times New Roman" w:cs="Times New Roman"/>
                <w:sz w:val="24"/>
                <w:szCs w:val="24"/>
                <w:lang w:val="kk-KZ"/>
              </w:rPr>
              <w:t>ат</w:t>
            </w:r>
            <w:r w:rsidRPr="00C635EA">
              <w:rPr>
                <w:rFonts w:ascii="Times New Roman" w:hAnsi="Times New Roman" w:cs="Times New Roman"/>
                <w:sz w:val="24"/>
                <w:szCs w:val="24"/>
                <w:lang w:val="kk-KZ"/>
              </w:rPr>
              <w:t xml:space="preserve"> </w:t>
            </w:r>
            <w:r>
              <w:rPr>
                <w:rFonts w:ascii="Times New Roman" w:hAnsi="Times New Roman" w:cs="Times New Roman"/>
                <w:sz w:val="24"/>
                <w:szCs w:val="24"/>
                <w:lang w:val="kk-KZ"/>
              </w:rPr>
              <w:t>Уахитович</w:t>
            </w:r>
          </w:p>
        </w:tc>
        <w:tc>
          <w:tcPr>
            <w:tcW w:w="1705" w:type="dxa"/>
            <w:gridSpan w:val="5"/>
            <w:vMerge w:val="restart"/>
          </w:tcPr>
          <w:p w:rsidR="006534BE" w:rsidRPr="00C635EA" w:rsidRDefault="006534BE" w:rsidP="00AE7435">
            <w:pPr>
              <w:autoSpaceDE w:val="0"/>
              <w:autoSpaceDN w:val="0"/>
              <w:adjustRightInd w:val="0"/>
              <w:rPr>
                <w:rFonts w:ascii="Times New Roman" w:hAnsi="Times New Roman" w:cs="Times New Roman"/>
                <w:b/>
                <w:sz w:val="24"/>
                <w:szCs w:val="24"/>
                <w:lang w:val="kk-KZ"/>
              </w:rPr>
            </w:pPr>
            <w:r w:rsidRPr="00C635EA">
              <w:rPr>
                <w:rFonts w:ascii="Times New Roman" w:hAnsi="Times New Roman" w:cs="Times New Roman"/>
                <w:b/>
                <w:sz w:val="24"/>
                <w:szCs w:val="24"/>
              </w:rPr>
              <w:t>Офис-</w:t>
            </w:r>
            <w:r w:rsidRPr="00C635EA">
              <w:rPr>
                <w:rFonts w:ascii="Times New Roman" w:hAnsi="Times New Roman" w:cs="Times New Roman"/>
                <w:b/>
                <w:sz w:val="24"/>
                <w:szCs w:val="24"/>
                <w:lang w:val="kk-KZ"/>
              </w:rPr>
              <w:t>сағаты</w:t>
            </w:r>
          </w:p>
        </w:tc>
        <w:tc>
          <w:tcPr>
            <w:tcW w:w="2385" w:type="dxa"/>
            <w:gridSpan w:val="3"/>
            <w:vMerge w:val="restart"/>
          </w:tcPr>
          <w:p w:rsidR="006534BE" w:rsidRPr="00C635EA" w:rsidRDefault="006534BE" w:rsidP="00AE7435">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lang w:val="kk-KZ"/>
              </w:rPr>
              <w:t>Күн тізбесі бойынша</w:t>
            </w:r>
          </w:p>
        </w:tc>
      </w:tr>
      <w:tr w:rsidR="006534BE" w:rsidRPr="00C635EA" w:rsidTr="006534BE">
        <w:tc>
          <w:tcPr>
            <w:tcW w:w="1812" w:type="dxa"/>
            <w:gridSpan w:val="2"/>
          </w:tcPr>
          <w:p w:rsidR="006534BE" w:rsidRPr="00C635EA" w:rsidRDefault="006534BE" w:rsidP="00AE7435">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e-mail</w:t>
            </w:r>
          </w:p>
        </w:tc>
        <w:tc>
          <w:tcPr>
            <w:tcW w:w="3978" w:type="dxa"/>
            <w:gridSpan w:val="4"/>
          </w:tcPr>
          <w:p w:rsidR="006534BE" w:rsidRPr="00C635EA" w:rsidRDefault="006534BE" w:rsidP="00AE7435">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mshalekenov</w:t>
            </w:r>
            <w:r w:rsidRPr="00C635EA">
              <w:rPr>
                <w:rFonts w:ascii="Times New Roman" w:hAnsi="Times New Roman" w:cs="Times New Roman"/>
                <w:sz w:val="24"/>
                <w:szCs w:val="24"/>
                <w:lang w:val="en-US"/>
              </w:rPr>
              <w:t>@mail.ru</w:t>
            </w:r>
          </w:p>
        </w:tc>
        <w:tc>
          <w:tcPr>
            <w:tcW w:w="1705" w:type="dxa"/>
            <w:gridSpan w:val="5"/>
            <w:vMerge/>
          </w:tcPr>
          <w:p w:rsidR="006534BE" w:rsidRPr="00C635EA" w:rsidRDefault="006534BE" w:rsidP="00AE7435">
            <w:pPr>
              <w:autoSpaceDE w:val="0"/>
              <w:autoSpaceDN w:val="0"/>
              <w:adjustRightInd w:val="0"/>
              <w:rPr>
                <w:rFonts w:ascii="Times New Roman" w:hAnsi="Times New Roman" w:cs="Times New Roman"/>
                <w:b/>
                <w:sz w:val="24"/>
                <w:szCs w:val="24"/>
              </w:rPr>
            </w:pPr>
          </w:p>
        </w:tc>
        <w:tc>
          <w:tcPr>
            <w:tcW w:w="2385" w:type="dxa"/>
            <w:gridSpan w:val="3"/>
            <w:vMerge/>
          </w:tcPr>
          <w:p w:rsidR="006534BE" w:rsidRPr="00C635EA" w:rsidRDefault="006534BE" w:rsidP="00AE7435">
            <w:pPr>
              <w:autoSpaceDE w:val="0"/>
              <w:autoSpaceDN w:val="0"/>
              <w:adjustRightInd w:val="0"/>
              <w:jc w:val="center"/>
              <w:rPr>
                <w:rFonts w:ascii="Times New Roman" w:hAnsi="Times New Roman" w:cs="Times New Roman"/>
                <w:sz w:val="24"/>
                <w:szCs w:val="24"/>
              </w:rPr>
            </w:pPr>
          </w:p>
        </w:tc>
      </w:tr>
      <w:tr w:rsidR="006534BE" w:rsidRPr="00C635EA" w:rsidTr="006534BE">
        <w:tc>
          <w:tcPr>
            <w:tcW w:w="1812" w:type="dxa"/>
            <w:gridSpan w:val="2"/>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Телефон </w:t>
            </w:r>
          </w:p>
        </w:tc>
        <w:tc>
          <w:tcPr>
            <w:tcW w:w="3978" w:type="dxa"/>
            <w:gridSpan w:val="4"/>
          </w:tcPr>
          <w:p w:rsidR="006534BE" w:rsidRPr="00C635EA" w:rsidRDefault="006534BE" w:rsidP="00AE7435">
            <w:pPr>
              <w:autoSpaceDE w:val="0"/>
              <w:autoSpaceDN w:val="0"/>
              <w:adjustRightInd w:val="0"/>
              <w:jc w:val="center"/>
              <w:rPr>
                <w:rFonts w:ascii="Times New Roman" w:hAnsi="Times New Roman" w:cs="Times New Roman"/>
                <w:sz w:val="24"/>
                <w:szCs w:val="24"/>
                <w:lang w:val="en-US"/>
              </w:rPr>
            </w:pPr>
            <w:r w:rsidRPr="00C635EA">
              <w:rPr>
                <w:rFonts w:ascii="Times New Roman" w:hAnsi="Times New Roman" w:cs="Times New Roman"/>
                <w:sz w:val="24"/>
                <w:szCs w:val="24"/>
                <w:lang w:val="en-US"/>
              </w:rPr>
              <w:t>870</w:t>
            </w:r>
            <w:r>
              <w:rPr>
                <w:rFonts w:ascii="Times New Roman" w:hAnsi="Times New Roman" w:cs="Times New Roman"/>
                <w:sz w:val="24"/>
                <w:szCs w:val="24"/>
                <w:lang w:val="en-US"/>
              </w:rPr>
              <w:t>52493474</w:t>
            </w:r>
          </w:p>
        </w:tc>
        <w:tc>
          <w:tcPr>
            <w:tcW w:w="1705" w:type="dxa"/>
            <w:gridSpan w:val="5"/>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Аудитория </w:t>
            </w:r>
          </w:p>
        </w:tc>
        <w:tc>
          <w:tcPr>
            <w:tcW w:w="2385" w:type="dxa"/>
            <w:gridSpan w:val="3"/>
          </w:tcPr>
          <w:p w:rsidR="006534BE" w:rsidRPr="00C635EA" w:rsidRDefault="006534BE" w:rsidP="00AE7435">
            <w:pPr>
              <w:autoSpaceDE w:val="0"/>
              <w:autoSpaceDN w:val="0"/>
              <w:adjustRightInd w:val="0"/>
              <w:jc w:val="center"/>
              <w:rPr>
                <w:rFonts w:ascii="Times New Roman" w:hAnsi="Times New Roman" w:cs="Times New Roman"/>
                <w:sz w:val="24"/>
                <w:szCs w:val="24"/>
              </w:rPr>
            </w:pPr>
          </w:p>
        </w:tc>
      </w:tr>
      <w:tr w:rsidR="006534BE" w:rsidRPr="00CD5024" w:rsidTr="006534BE">
        <w:tc>
          <w:tcPr>
            <w:tcW w:w="1812" w:type="dxa"/>
            <w:gridSpan w:val="2"/>
          </w:tcPr>
          <w:p w:rsidR="006534BE" w:rsidRPr="00C635EA" w:rsidRDefault="006534BE" w:rsidP="00AE7435">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сипаты</w:t>
            </w:r>
          </w:p>
        </w:tc>
        <w:tc>
          <w:tcPr>
            <w:tcW w:w="8068" w:type="dxa"/>
            <w:gridSpan w:val="12"/>
          </w:tcPr>
          <w:p w:rsidR="006534BE" w:rsidRPr="00CD5024" w:rsidRDefault="006534BE" w:rsidP="00AE7435">
            <w:pPr>
              <w:autoSpaceDE w:val="0"/>
              <w:autoSpaceDN w:val="0"/>
              <w:adjustRightInd w:val="0"/>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Студенттер  музейдің  методологиялық принциптері мен музейлік мекемелерді басқару әдістерін және музей қызметінің қаржы-экономикалық аспектісі, коммерциялық емес ұйымдарда маркетингттің ерекшеліктері жұмыстарының бағыттарын толық меңгереді, нақтылы музейде коммерциялық қызметті регламенттейтін болашақ жоспарды жасауды және жаңа музейлік ақпараттық технологияларды пайдалануды үйренеді</w:t>
            </w:r>
          </w:p>
        </w:tc>
      </w:tr>
      <w:tr w:rsidR="006534BE" w:rsidRPr="00CD5024" w:rsidTr="006534BE">
        <w:tc>
          <w:tcPr>
            <w:tcW w:w="1812" w:type="dxa"/>
            <w:gridSpan w:val="2"/>
          </w:tcPr>
          <w:p w:rsidR="006534BE" w:rsidRPr="00C635EA" w:rsidRDefault="006534BE" w:rsidP="00AE7435">
            <w:pPr>
              <w:rPr>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мақсаты</w:t>
            </w:r>
          </w:p>
          <w:p w:rsidR="006534BE" w:rsidRPr="00C635EA" w:rsidRDefault="006534BE" w:rsidP="00AE7435">
            <w:pPr>
              <w:autoSpaceDE w:val="0"/>
              <w:autoSpaceDN w:val="0"/>
              <w:adjustRightInd w:val="0"/>
              <w:rPr>
                <w:rFonts w:ascii="Times New Roman" w:hAnsi="Times New Roman" w:cs="Times New Roman"/>
                <w:b/>
                <w:sz w:val="24"/>
                <w:szCs w:val="24"/>
              </w:rPr>
            </w:pPr>
          </w:p>
        </w:tc>
        <w:tc>
          <w:tcPr>
            <w:tcW w:w="8068" w:type="dxa"/>
            <w:gridSpan w:val="12"/>
          </w:tcPr>
          <w:p w:rsidR="006534BE" w:rsidRPr="00CD5024" w:rsidRDefault="006534BE" w:rsidP="00AE7435">
            <w:pPr>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Музейлердің қызметі қоғамдық өмірдің маңызы сферасы болып табылады</w:t>
            </w:r>
          </w:p>
        </w:tc>
      </w:tr>
      <w:tr w:rsidR="006534BE" w:rsidRPr="00C635EA" w:rsidTr="006534BE">
        <w:tc>
          <w:tcPr>
            <w:tcW w:w="1812" w:type="dxa"/>
            <w:gridSpan w:val="2"/>
          </w:tcPr>
          <w:p w:rsidR="006534BE" w:rsidRPr="00C635EA" w:rsidRDefault="006534BE" w:rsidP="00AE7435">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Оқыту нәтижелері</w:t>
            </w:r>
          </w:p>
        </w:tc>
        <w:tc>
          <w:tcPr>
            <w:tcW w:w="8068" w:type="dxa"/>
            <w:gridSpan w:val="12"/>
          </w:tcPr>
          <w:p w:rsidR="006534BE" w:rsidRPr="00D90C1F" w:rsidRDefault="006534BE" w:rsidP="00AE7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1. Әр сабақтың сеансы үшін төмендегі кестеге сәйкес алдын ала дайындалу керек. Тапсырманы дайындау сабақтың алдында талқылануы керек, онда тақырып талқыланады.</w:t>
            </w:r>
          </w:p>
          <w:p w:rsidR="006534BE" w:rsidRPr="00D90C1F" w:rsidRDefault="006534BE" w:rsidP="00AE7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2. Үй тапсырмасы семестр бойы, пәннің графасында көрсетілгендей таратылады.</w:t>
            </w:r>
          </w:p>
          <w:p w:rsidR="006534BE" w:rsidRPr="00D90C1F" w:rsidRDefault="006534BE" w:rsidP="00AE7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3. Үй тапсырмаларының көпшілігі бірнеше сұрақтарды қамтиды.</w:t>
            </w:r>
          </w:p>
          <w:p w:rsidR="006534BE" w:rsidRPr="00D90C1F" w:rsidRDefault="006534BE" w:rsidP="00AE7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Үй тапсырмасын орындау кезінде келесі ережелерді сақтау қажет:</w:t>
            </w:r>
          </w:p>
          <w:p w:rsidR="006534BE" w:rsidRPr="00D90C1F" w:rsidRDefault="006534BE" w:rsidP="00AE74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90C1F">
              <w:rPr>
                <w:rFonts w:ascii="Times New Roman" w:eastAsia="Times New Roman" w:hAnsi="Times New Roman" w:cs="Times New Roman"/>
                <w:sz w:val="24"/>
                <w:szCs w:val="24"/>
                <w:lang w:val="kk-KZ" w:eastAsia="ru-RU"/>
              </w:rPr>
              <w:t>Үй тапсырмасы белгіленген мерзімде орындалуы керек. Кейін үй тапсырмалары қабылданбайды.</w:t>
            </w:r>
          </w:p>
          <w:p w:rsidR="006534BE" w:rsidRPr="00C635EA" w:rsidRDefault="006534BE" w:rsidP="00AE7435">
            <w:pPr>
              <w:jc w:val="both"/>
              <w:rPr>
                <w:rFonts w:ascii="Times New Roman" w:hAnsi="Times New Roman" w:cs="Times New Roman"/>
                <w:b/>
                <w:sz w:val="24"/>
                <w:szCs w:val="24"/>
                <w:lang w:val="kk-KZ"/>
              </w:rPr>
            </w:pPr>
          </w:p>
        </w:tc>
      </w:tr>
      <w:tr w:rsidR="006534BE" w:rsidRPr="00C635EA" w:rsidTr="006534BE">
        <w:tc>
          <w:tcPr>
            <w:tcW w:w="1812" w:type="dxa"/>
            <w:gridSpan w:val="2"/>
          </w:tcPr>
          <w:p w:rsidR="006534BE" w:rsidRPr="00C635EA" w:rsidRDefault="006534BE" w:rsidP="00AE7435">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Әдебиеттер және ресурстар</w:t>
            </w:r>
          </w:p>
        </w:tc>
        <w:tc>
          <w:tcPr>
            <w:tcW w:w="8068" w:type="dxa"/>
            <w:gridSpan w:val="12"/>
          </w:tcPr>
          <w:p w:rsidR="006534BE" w:rsidRPr="00BD4061" w:rsidRDefault="006534BE" w:rsidP="006534BE">
            <w:pPr>
              <w:numPr>
                <w:ilvl w:val="0"/>
                <w:numId w:val="2"/>
              </w:numPr>
              <w:rPr>
                <w:rFonts w:ascii="Times New Roman" w:hAnsi="Times New Roman"/>
              </w:rPr>
            </w:pPr>
            <w:r w:rsidRPr="00BD4061">
              <w:rPr>
                <w:rFonts w:ascii="Times New Roman" w:hAnsi="Times New Roman"/>
              </w:rPr>
              <w:t>Юренева Т.Ю. Музееведение. – М., 2006.</w:t>
            </w:r>
          </w:p>
          <w:p w:rsidR="006534BE" w:rsidRPr="00BD4061" w:rsidRDefault="006534BE" w:rsidP="006534BE">
            <w:pPr>
              <w:numPr>
                <w:ilvl w:val="0"/>
                <w:numId w:val="2"/>
              </w:numPr>
              <w:rPr>
                <w:rFonts w:ascii="Times New Roman" w:hAnsi="Times New Roman"/>
              </w:rPr>
            </w:pPr>
            <w:proofErr w:type="spellStart"/>
            <w:r w:rsidRPr="00BD4061">
              <w:rPr>
                <w:rFonts w:ascii="Times New Roman" w:hAnsi="Times New Roman"/>
              </w:rPr>
              <w:t>Грицкевич</w:t>
            </w:r>
            <w:proofErr w:type="spellEnd"/>
            <w:r w:rsidRPr="00BD4061">
              <w:rPr>
                <w:rFonts w:ascii="Times New Roman" w:hAnsi="Times New Roman"/>
              </w:rPr>
              <w:t xml:space="preserve"> В.П. История музейного дела до конца XVIII в. Ч. 1. – СПб</w:t>
            </w:r>
            <w:proofErr w:type="gramStart"/>
            <w:r w:rsidRPr="00BD4061">
              <w:rPr>
                <w:rFonts w:ascii="Times New Roman" w:hAnsi="Times New Roman"/>
              </w:rPr>
              <w:t xml:space="preserve">., </w:t>
            </w:r>
            <w:proofErr w:type="gramEnd"/>
            <w:r w:rsidRPr="00BD4061">
              <w:rPr>
                <w:rFonts w:ascii="Times New Roman" w:hAnsi="Times New Roman"/>
              </w:rPr>
              <w:t>2001.</w:t>
            </w:r>
          </w:p>
          <w:p w:rsidR="006534BE" w:rsidRPr="00A20EBD" w:rsidRDefault="006534BE" w:rsidP="006534BE">
            <w:pPr>
              <w:rPr>
                <w:rFonts w:ascii="Times New Roman" w:hAnsi="Times New Roman"/>
                <w:lang w:val="kk-KZ"/>
              </w:rPr>
            </w:pPr>
            <w:r w:rsidRPr="00BD4061">
              <w:rPr>
                <w:rFonts w:ascii="Times New Roman" w:hAnsi="Times New Roman"/>
              </w:rPr>
              <w:t xml:space="preserve">3.  Российская музейная энциклопедия. </w:t>
            </w:r>
            <w:r>
              <w:rPr>
                <w:rFonts w:ascii="Times New Roman" w:hAnsi="Times New Roman"/>
              </w:rPr>
              <w:t>–</w:t>
            </w:r>
            <w:r w:rsidRPr="00BD4061">
              <w:rPr>
                <w:rFonts w:ascii="Times New Roman" w:hAnsi="Times New Roman"/>
              </w:rPr>
              <w:t xml:space="preserve"> М., 2001, т. 1-2.</w:t>
            </w:r>
          </w:p>
          <w:p w:rsidR="006534BE" w:rsidRPr="00BD4061" w:rsidRDefault="006534BE" w:rsidP="006534BE">
            <w:pPr>
              <w:rPr>
                <w:rFonts w:ascii="Times New Roman" w:hAnsi="Times New Roman"/>
              </w:rPr>
            </w:pPr>
            <w:r w:rsidRPr="00BD4061">
              <w:rPr>
                <w:rFonts w:ascii="Times New Roman" w:hAnsi="Times New Roman"/>
              </w:rPr>
              <w:t xml:space="preserve">4.  </w:t>
            </w:r>
            <w:proofErr w:type="spellStart"/>
            <w:r w:rsidRPr="00BD4061">
              <w:rPr>
                <w:rFonts w:ascii="Times New Roman" w:hAnsi="Times New Roman"/>
              </w:rPr>
              <w:t>Саверкина</w:t>
            </w:r>
            <w:proofErr w:type="spellEnd"/>
            <w:r w:rsidRPr="00BD4061">
              <w:rPr>
                <w:rFonts w:ascii="Times New Roman" w:hAnsi="Times New Roman"/>
              </w:rPr>
              <w:t xml:space="preserve">  И. В. История частного коллекционирования в России: учеб</w:t>
            </w:r>
            <w:proofErr w:type="gramStart"/>
            <w:r w:rsidRPr="00BD4061">
              <w:rPr>
                <w:rFonts w:ascii="Times New Roman" w:hAnsi="Times New Roman"/>
              </w:rPr>
              <w:t>.</w:t>
            </w:r>
            <w:proofErr w:type="gramEnd"/>
            <w:r w:rsidRPr="00BD4061">
              <w:rPr>
                <w:rFonts w:ascii="Times New Roman" w:hAnsi="Times New Roman"/>
              </w:rPr>
              <w:t xml:space="preserve"> </w:t>
            </w:r>
            <w:proofErr w:type="gramStart"/>
            <w:r w:rsidRPr="00BD4061">
              <w:rPr>
                <w:rFonts w:ascii="Times New Roman" w:hAnsi="Times New Roman"/>
              </w:rPr>
              <w:t>п</w:t>
            </w:r>
            <w:proofErr w:type="gramEnd"/>
            <w:r w:rsidRPr="00BD4061">
              <w:rPr>
                <w:rFonts w:ascii="Times New Roman" w:hAnsi="Times New Roman"/>
              </w:rPr>
              <w:t>особие. – С</w:t>
            </w:r>
            <w:r>
              <w:rPr>
                <w:rFonts w:ascii="Times New Roman" w:hAnsi="Times New Roman"/>
                <w:lang w:val="kk-KZ"/>
              </w:rPr>
              <w:t>Пб</w:t>
            </w:r>
            <w:r w:rsidRPr="00BD4061">
              <w:rPr>
                <w:rFonts w:ascii="Times New Roman" w:hAnsi="Times New Roman"/>
              </w:rPr>
              <w:t>, 2004.</w:t>
            </w:r>
          </w:p>
          <w:p w:rsidR="006534BE" w:rsidRPr="006534BE" w:rsidRDefault="006534BE" w:rsidP="00AE7435">
            <w:pPr>
              <w:widowControl w:val="0"/>
              <w:shd w:val="clear" w:color="auto" w:fill="FFFFFF"/>
              <w:tabs>
                <w:tab w:val="left" w:pos="-5940"/>
                <w:tab w:val="left" w:pos="-1980"/>
                <w:tab w:val="left" w:pos="360"/>
                <w:tab w:val="left" w:pos="1080"/>
              </w:tabs>
              <w:autoSpaceDE w:val="0"/>
              <w:autoSpaceDN w:val="0"/>
              <w:adjustRightInd w:val="0"/>
              <w:jc w:val="both"/>
              <w:rPr>
                <w:rFonts w:ascii="Times New Roman" w:hAnsi="Times New Roman" w:cs="Times New Roman"/>
                <w:sz w:val="24"/>
                <w:szCs w:val="24"/>
              </w:rPr>
            </w:pPr>
          </w:p>
        </w:tc>
      </w:tr>
      <w:tr w:rsidR="006534BE" w:rsidRPr="00C635EA" w:rsidTr="006534BE">
        <w:tc>
          <w:tcPr>
            <w:tcW w:w="1812" w:type="dxa"/>
            <w:gridSpan w:val="2"/>
          </w:tcPr>
          <w:p w:rsidR="006534BE" w:rsidRPr="00C635EA" w:rsidRDefault="006534BE" w:rsidP="00AE7435">
            <w:pPr>
              <w:pStyle w:val="a4"/>
              <w:tabs>
                <w:tab w:val="left" w:pos="426"/>
              </w:tabs>
              <w:autoSpaceDE w:val="0"/>
              <w:autoSpaceDN w:val="0"/>
              <w:adjustRightInd w:val="0"/>
              <w:ind w:left="0"/>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 ұйымдастыру</w:t>
            </w:r>
          </w:p>
          <w:p w:rsidR="006534BE" w:rsidRPr="00C635EA" w:rsidRDefault="006534BE" w:rsidP="00AE7435">
            <w:pPr>
              <w:jc w:val="center"/>
              <w:rPr>
                <w:rStyle w:val="shorttext"/>
                <w:rFonts w:ascii="Times New Roman" w:hAnsi="Times New Roman" w:cs="Times New Roman"/>
                <w:b/>
                <w:sz w:val="24"/>
                <w:szCs w:val="24"/>
              </w:rPr>
            </w:pPr>
          </w:p>
        </w:tc>
        <w:tc>
          <w:tcPr>
            <w:tcW w:w="8068" w:type="dxa"/>
            <w:gridSpan w:val="12"/>
          </w:tcPr>
          <w:p w:rsidR="006534BE" w:rsidRPr="00C635EA" w:rsidRDefault="006534BE" w:rsidP="00AE7435">
            <w:pPr>
              <w:pStyle w:val="a4"/>
              <w:tabs>
                <w:tab w:val="left" w:pos="426"/>
              </w:tabs>
              <w:autoSpaceDE w:val="0"/>
              <w:autoSpaceDN w:val="0"/>
              <w:adjustRightInd w:val="0"/>
              <w:ind w:left="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Бұл кіріспе курсы, мұнда теориялық материалдардың үлкен көлемімен жалпы танысу жүзеге асырылады сондықтан пәнге дайындалу барысында оқулықтар мен осы тақырыпқа байланысты жарияланған ғылыми зерттеулерге басты назар аударылады.</w:t>
            </w:r>
            <w:r>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Сондай-ақ </w:t>
            </w:r>
            <w:r>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тарихы мен бүгінігі тыныс тіршілігі жөнінде жазылған мерзімдік басылымдармен де кеңінен танысуға мүмкіндік алады. Сондықтан үй тапсырмасы бойынша зерттеулерге талдау жасауды үйрену міндеттеледі. Бұл теориялық материалдарды практикада қабылдаумен таныстыруға мүмкіндік береді.  </w:t>
            </w:r>
          </w:p>
        </w:tc>
      </w:tr>
      <w:tr w:rsidR="006534BE" w:rsidRPr="00C635EA" w:rsidTr="006534BE">
        <w:tc>
          <w:tcPr>
            <w:tcW w:w="1812" w:type="dxa"/>
            <w:gridSpan w:val="2"/>
          </w:tcPr>
          <w:p w:rsidR="006534BE" w:rsidRPr="00C635EA" w:rsidRDefault="006534BE" w:rsidP="00AE7435">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 xml:space="preserve"> 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талабы</w:t>
            </w:r>
            <w:r w:rsidRPr="00C635EA">
              <w:rPr>
                <w:rStyle w:val="shorttext"/>
                <w:rFonts w:ascii="Times New Roman" w:hAnsi="Times New Roman" w:cs="Times New Roman"/>
                <w:b/>
                <w:sz w:val="24"/>
                <w:szCs w:val="24"/>
              </w:rPr>
              <w:t xml:space="preserve"> </w:t>
            </w:r>
          </w:p>
        </w:tc>
        <w:tc>
          <w:tcPr>
            <w:tcW w:w="8068" w:type="dxa"/>
            <w:gridSpan w:val="12"/>
          </w:tcPr>
          <w:p w:rsidR="006534BE" w:rsidRPr="00C635EA" w:rsidRDefault="006534BE" w:rsidP="006534BE">
            <w:pPr>
              <w:pStyle w:val="a4"/>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Әрбір аудиториялық сабаққа төменде көрсетілген графикке сәйкес алдын-ала дайындалу қажет. Тапсырманы дайындау тақырып талқыланатын аудиториялық сабаққа дейін аяқталу керек.</w:t>
            </w:r>
          </w:p>
          <w:p w:rsidR="006534BE" w:rsidRPr="00C635EA" w:rsidRDefault="006534BE" w:rsidP="006534BE">
            <w:pPr>
              <w:pStyle w:val="a4"/>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пәннің кестесінде көрсетілгендей семестр бойына </w:t>
            </w:r>
            <w:r w:rsidRPr="00C635EA">
              <w:rPr>
                <w:rFonts w:ascii="Times New Roman" w:hAnsi="Times New Roman" w:cs="Times New Roman"/>
                <w:sz w:val="24"/>
                <w:szCs w:val="24"/>
                <w:lang w:val="kk-KZ"/>
              </w:rPr>
              <w:lastRenderedPageBreak/>
              <w:t xml:space="preserve">бөлінеді. </w:t>
            </w:r>
          </w:p>
          <w:p w:rsidR="006534BE" w:rsidRPr="00C635EA" w:rsidRDefault="006534BE" w:rsidP="006534BE">
            <w:pPr>
              <w:pStyle w:val="a4"/>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тапсырмаларының көпшілігі  жауап ала алатын бірнеше сұрақтарды қамтиды, мәліметтер базасы үлгісіндегі талаптарды орындау, сізге сұрауларды орындау қажет және кезекті үй жұмысы бөліміне пайдалану үшін алынған жауаптарды талдау керек. Қажетті сұраулардың формулировкісін зерттеу үшін оқу ресурстарының SQL іздестіру қажет.</w:t>
            </w:r>
          </w:p>
          <w:p w:rsidR="006534BE" w:rsidRPr="00C635EA" w:rsidRDefault="006534BE" w:rsidP="006534BE">
            <w:pPr>
              <w:pStyle w:val="a4"/>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Семестр бойы сіз жобадағы зерттелетін материалды пайдаланасыз, онда сіз өзіңіздің жеке таңдауыңыз бойынша ондаған таблицаларды талап ететін  қосымша мәліметтер базасын жасайсыз. Жобаға нақты талаптар аудиториялық сабақтарда бөлінеді. Жобаның бөлімдерінің   барлығы курстың қорытынды бағасының 10% құрайды. </w:t>
            </w:r>
          </w:p>
          <w:p w:rsidR="006534BE" w:rsidRPr="00C635EA" w:rsidRDefault="006534BE" w:rsidP="006534BE">
            <w:pPr>
              <w:pStyle w:val="a4"/>
              <w:numPr>
                <w:ilvl w:val="0"/>
                <w:numId w:val="4"/>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Сіз бағдарлау бойынша оқытушы ұсынған мәліметтер базасы құрылымын пайдаланатын СУБД қосымшасын жасау қарастырылған негізгі жобаны аяқтайсыз. Нақты талаптар аудиториялық сабақта бөлінеді. Бұл жоба қорытынды бағаның  15% құрайды. </w:t>
            </w:r>
          </w:p>
          <w:p w:rsidR="006534BE" w:rsidRPr="00C635EA" w:rsidRDefault="006534BE" w:rsidP="00AE7435">
            <w:pPr>
              <w:tabs>
                <w:tab w:val="left" w:pos="426"/>
              </w:tabs>
              <w:ind w:left="34"/>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тапсырмасын орындауда келесі ережелер орындалу қажет:</w:t>
            </w:r>
          </w:p>
          <w:p w:rsidR="006534BE" w:rsidRPr="00C635EA" w:rsidRDefault="006534BE" w:rsidP="006534BE">
            <w:pPr>
              <w:pStyle w:val="a4"/>
              <w:numPr>
                <w:ilvl w:val="0"/>
                <w:numId w:val="3"/>
              </w:numPr>
              <w:tabs>
                <w:tab w:val="left" w:pos="426"/>
              </w:tabs>
              <w:ind w:left="34" w:firstLine="0"/>
              <w:jc w:val="both"/>
              <w:rPr>
                <w:rStyle w:val="shorttext"/>
                <w:rFonts w:ascii="Times New Roman" w:hAnsi="Times New Roman" w:cs="Times New Roman"/>
                <w:sz w:val="24"/>
                <w:szCs w:val="24"/>
              </w:rPr>
            </w:pPr>
            <w:r w:rsidRPr="00C635EA">
              <w:rPr>
                <w:rStyle w:val="shorttext"/>
                <w:rFonts w:ascii="Times New Roman" w:hAnsi="Times New Roman" w:cs="Times New Roman"/>
                <w:sz w:val="24"/>
                <w:szCs w:val="24"/>
                <w:lang w:val="kk-KZ"/>
              </w:rPr>
              <w:t xml:space="preserve">Үй тапсырмалары көрсетілген мерзімде орындалу қажет. Кейінірек үй тапсырмасы қабылданбайды. </w:t>
            </w:r>
          </w:p>
          <w:p w:rsidR="006534BE" w:rsidRPr="00C635EA" w:rsidRDefault="006534BE" w:rsidP="006534BE">
            <w:pPr>
              <w:pStyle w:val="a4"/>
              <w:numPr>
                <w:ilvl w:val="0"/>
                <w:numId w:val="3"/>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Үй тапсырмасы </w:t>
            </w:r>
            <w:r w:rsidRPr="00C635EA">
              <w:rPr>
                <w:rStyle w:val="shorttext"/>
                <w:rFonts w:ascii="Times New Roman" w:hAnsi="Times New Roman" w:cs="Times New Roman"/>
                <w:sz w:val="24"/>
                <w:szCs w:val="24"/>
              </w:rPr>
              <w:t>А4</w:t>
            </w:r>
            <w:r w:rsidRPr="00C635EA">
              <w:rPr>
                <w:rStyle w:val="shorttext"/>
                <w:rFonts w:ascii="Times New Roman" w:hAnsi="Times New Roman" w:cs="Times New Roman"/>
                <w:sz w:val="24"/>
                <w:szCs w:val="24"/>
                <w:lang w:val="kk-KZ"/>
              </w:rPr>
              <w:t xml:space="preserve"> қағазының бір бетіне орындалады, беті сұрақ нөмірінің ретіне қарай беттеледі. Сұрақ нөмірлену керек, және соңғы жауаптар (қажет жағдайда) бөліп көрсетілу керек </w:t>
            </w:r>
            <w:r w:rsidRPr="00C635EA">
              <w:rPr>
                <w:rFonts w:ascii="Times New Roman" w:hAnsi="Times New Roman" w:cs="Times New Roman"/>
                <w:sz w:val="24"/>
                <w:szCs w:val="24"/>
                <w:lang w:val="kk-KZ"/>
              </w:rPr>
              <w:t>(Бұл стандартқа сәйкес емес үй тапсырмасы қанағаттанарлықсыз бағамен қайтарылады).</w:t>
            </w:r>
          </w:p>
          <w:p w:rsidR="006534BE" w:rsidRPr="00C635EA" w:rsidRDefault="006534BE" w:rsidP="006534BE">
            <w:pPr>
              <w:pStyle w:val="a4"/>
              <w:numPr>
                <w:ilvl w:val="0"/>
                <w:numId w:val="3"/>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Сіз үй жұмысын орындауда басқа да студенттермен бірге істей аласыз, тек бір жағдайда, әрқайсысы жекелей сұрақтармен жұмыс істеуі керек. Егер тапсырма бағдарлама жазуды талап етсе, онда оны компьютерге енгізбей ақ оны қолдан жазса жеткілікті. </w:t>
            </w:r>
          </w:p>
        </w:tc>
      </w:tr>
      <w:tr w:rsidR="006534BE" w:rsidRPr="00C635EA" w:rsidTr="006534BE">
        <w:trPr>
          <w:gridAfter w:val="1"/>
          <w:wAfter w:w="26" w:type="dxa"/>
          <w:trHeight w:val="258"/>
        </w:trPr>
        <w:tc>
          <w:tcPr>
            <w:tcW w:w="1812" w:type="dxa"/>
            <w:gridSpan w:val="2"/>
            <w:vMerge w:val="restart"/>
          </w:tcPr>
          <w:p w:rsidR="006534BE" w:rsidRPr="00C635EA" w:rsidRDefault="006534BE" w:rsidP="00AE7435">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lastRenderedPageBreak/>
              <w:t>Баға саясаты</w:t>
            </w:r>
          </w:p>
        </w:tc>
        <w:tc>
          <w:tcPr>
            <w:tcW w:w="4535" w:type="dxa"/>
            <w:gridSpan w:val="6"/>
          </w:tcPr>
          <w:p w:rsidR="006534BE" w:rsidRPr="00C635EA" w:rsidRDefault="006534BE" w:rsidP="00AE7435">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Өзіндік жұмыс сипаты</w:t>
            </w:r>
          </w:p>
        </w:tc>
        <w:tc>
          <w:tcPr>
            <w:tcW w:w="851" w:type="dxa"/>
            <w:gridSpan w:val="2"/>
          </w:tcPr>
          <w:p w:rsidR="006534BE" w:rsidRPr="00C635EA" w:rsidRDefault="006534BE" w:rsidP="00AE7435">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Барлығы</w:t>
            </w:r>
          </w:p>
        </w:tc>
        <w:tc>
          <w:tcPr>
            <w:tcW w:w="2656" w:type="dxa"/>
            <w:gridSpan w:val="3"/>
          </w:tcPr>
          <w:p w:rsidR="006534BE" w:rsidRPr="00C635EA" w:rsidRDefault="006534BE" w:rsidP="00AE7435">
            <w:pPr>
              <w:pStyle w:val="a4"/>
              <w:tabs>
                <w:tab w:val="left" w:pos="317"/>
              </w:tabs>
              <w:autoSpaceDE w:val="0"/>
              <w:autoSpaceDN w:val="0"/>
              <w:adjustRightInd w:val="0"/>
              <w:ind w:left="0"/>
              <w:jc w:val="center"/>
              <w:rPr>
                <w:rFonts w:ascii="Times New Roman" w:hAnsi="Times New Roman" w:cs="Times New Roman"/>
                <w:b/>
                <w:sz w:val="24"/>
                <w:szCs w:val="24"/>
              </w:rPr>
            </w:pPr>
            <w:r w:rsidRPr="00C635EA">
              <w:rPr>
                <w:rFonts w:ascii="Times New Roman" w:hAnsi="Times New Roman" w:cs="Times New Roman"/>
                <w:b/>
                <w:sz w:val="24"/>
                <w:szCs w:val="24"/>
                <w:lang w:val="kk-KZ"/>
              </w:rPr>
              <w:t>Оқыту нәтижелері</w:t>
            </w:r>
          </w:p>
        </w:tc>
      </w:tr>
      <w:tr w:rsidR="006534BE" w:rsidRPr="00C635EA" w:rsidTr="006534BE">
        <w:trPr>
          <w:gridAfter w:val="1"/>
          <w:wAfter w:w="26" w:type="dxa"/>
          <w:trHeight w:val="576"/>
        </w:trPr>
        <w:tc>
          <w:tcPr>
            <w:tcW w:w="1812" w:type="dxa"/>
            <w:gridSpan w:val="2"/>
            <w:vMerge/>
          </w:tcPr>
          <w:p w:rsidR="006534BE" w:rsidRPr="00C635EA" w:rsidRDefault="006534BE" w:rsidP="00AE7435">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5" w:type="dxa"/>
            <w:gridSpan w:val="6"/>
          </w:tcPr>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Үй тапсырмасы</w:t>
            </w:r>
          </w:p>
          <w:p w:rsidR="006534BE" w:rsidRPr="00C635EA" w:rsidRDefault="006534BE" w:rsidP="00AE7435">
            <w:pPr>
              <w:tabs>
                <w:tab w:val="left" w:pos="426"/>
              </w:tabs>
              <w:autoSpaceDE w:val="0"/>
              <w:autoSpaceDN w:val="0"/>
              <w:adjustRightInd w:val="0"/>
              <w:jc w:val="both"/>
              <w:rPr>
                <w:rStyle w:val="shorttext"/>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 жобасын жасау</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Бағдарлау бойынша жоба</w:t>
            </w:r>
            <w:r w:rsidRPr="00C635EA">
              <w:rPr>
                <w:rFonts w:ascii="Times New Roman" w:hAnsi="Times New Roman" w:cs="Times New Roman"/>
                <w:sz w:val="24"/>
                <w:szCs w:val="24"/>
              </w:rPr>
              <w:t xml:space="preserve"> </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Емтихан</w:t>
            </w:r>
            <w:r w:rsidRPr="00C635EA">
              <w:rPr>
                <w:rFonts w:ascii="Times New Roman" w:hAnsi="Times New Roman" w:cs="Times New Roman"/>
                <w:sz w:val="24"/>
                <w:szCs w:val="24"/>
              </w:rPr>
              <w:t xml:space="preserve"> </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БАРЛЫҒЫ</w:t>
            </w:r>
          </w:p>
        </w:tc>
        <w:tc>
          <w:tcPr>
            <w:tcW w:w="851" w:type="dxa"/>
            <w:gridSpan w:val="2"/>
          </w:tcPr>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35%</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15%</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u w:val="single"/>
              </w:rPr>
            </w:pPr>
            <w:r w:rsidRPr="00C635EA">
              <w:rPr>
                <w:rFonts w:ascii="Times New Roman" w:hAnsi="Times New Roman" w:cs="Times New Roman"/>
                <w:sz w:val="24"/>
                <w:szCs w:val="24"/>
                <w:u w:val="single"/>
              </w:rPr>
              <w:t>40%</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100%</w:t>
            </w:r>
          </w:p>
        </w:tc>
        <w:tc>
          <w:tcPr>
            <w:tcW w:w="2656" w:type="dxa"/>
            <w:gridSpan w:val="3"/>
          </w:tcPr>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2,3,4</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4,5,6</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tc>
      </w:tr>
      <w:tr w:rsidR="006534BE" w:rsidRPr="00C635EA" w:rsidTr="006534BE">
        <w:trPr>
          <w:gridAfter w:val="1"/>
          <w:wAfter w:w="26" w:type="dxa"/>
        </w:trPr>
        <w:tc>
          <w:tcPr>
            <w:tcW w:w="1812" w:type="dxa"/>
            <w:gridSpan w:val="2"/>
            <w:vMerge/>
          </w:tcPr>
          <w:p w:rsidR="006534BE" w:rsidRPr="00C635EA" w:rsidRDefault="006534BE" w:rsidP="00AE7435">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2" w:type="dxa"/>
            <w:gridSpan w:val="11"/>
          </w:tcPr>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Сіздің қорытынды бағаңыз мына формула бойынша есептеледі</w:t>
            </w:r>
            <w:r w:rsidRPr="00C635EA">
              <w:rPr>
                <w:rFonts w:ascii="Times New Roman" w:hAnsi="Times New Roman" w:cs="Times New Roman"/>
                <w:sz w:val="24"/>
                <w:szCs w:val="24"/>
              </w:rPr>
              <w:t xml:space="preserve"> </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қорытынды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6534BE" w:rsidRPr="00C635EA" w:rsidRDefault="006534BE" w:rsidP="00AE7435">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lang w:val="kk-KZ"/>
              </w:rPr>
              <w:t xml:space="preserve">Төменде </w:t>
            </w:r>
            <w:proofErr w:type="spellStart"/>
            <w:r w:rsidRPr="00C635EA">
              <w:rPr>
                <w:rFonts w:ascii="Times New Roman" w:hAnsi="Times New Roman" w:cs="Times New Roman"/>
                <w:sz w:val="24"/>
                <w:szCs w:val="24"/>
              </w:rPr>
              <w:t>минималь</w:t>
            </w:r>
            <w:proofErr w:type="spellEnd"/>
            <w:r w:rsidRPr="00C635EA">
              <w:rPr>
                <w:rFonts w:ascii="Times New Roman" w:hAnsi="Times New Roman" w:cs="Times New Roman"/>
                <w:sz w:val="24"/>
                <w:szCs w:val="24"/>
                <w:lang w:val="kk-KZ"/>
              </w:rPr>
              <w:t>ды баға пайызбен келтірілген</w:t>
            </w:r>
            <w:r w:rsidRPr="00C635EA">
              <w:rPr>
                <w:rFonts w:ascii="Times New Roman" w:hAnsi="Times New Roman" w:cs="Times New Roman"/>
                <w:sz w:val="24"/>
                <w:szCs w:val="24"/>
              </w:rPr>
              <w:t>:</w:t>
            </w:r>
          </w:p>
          <w:p w:rsidR="006534BE" w:rsidRPr="00C635EA" w:rsidRDefault="006534BE" w:rsidP="00AE7435">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95% - 100%: А</w:t>
            </w:r>
            <w:r w:rsidRPr="00C635EA">
              <w:rPr>
                <w:rFonts w:ascii="Times New Roman" w:hAnsi="Times New Roman" w:cs="Times New Roman"/>
                <w:sz w:val="24"/>
                <w:szCs w:val="24"/>
              </w:rPr>
              <w:tab/>
            </w:r>
            <w:r w:rsidRPr="00C635EA">
              <w:rPr>
                <w:rFonts w:ascii="Times New Roman" w:hAnsi="Times New Roman" w:cs="Times New Roman"/>
                <w:sz w:val="24"/>
                <w:szCs w:val="24"/>
              </w:rPr>
              <w:tab/>
              <w:t>90% - 94%: А-</w:t>
            </w:r>
          </w:p>
          <w:p w:rsidR="006534BE" w:rsidRPr="00C635EA" w:rsidRDefault="006534BE" w:rsidP="00AE7435">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85% - 89%: В+</w:t>
            </w:r>
            <w:r w:rsidRPr="00C635EA">
              <w:rPr>
                <w:rFonts w:ascii="Times New Roman" w:hAnsi="Times New Roman" w:cs="Times New Roman"/>
                <w:sz w:val="24"/>
                <w:szCs w:val="24"/>
              </w:rPr>
              <w:tab/>
            </w:r>
            <w:r w:rsidRPr="00C635EA">
              <w:rPr>
                <w:rFonts w:ascii="Times New Roman" w:hAnsi="Times New Roman" w:cs="Times New Roman"/>
                <w:sz w:val="24"/>
                <w:szCs w:val="24"/>
              </w:rPr>
              <w:tab/>
              <w:t>80% - 84%: В</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75% - 79%: В-</w:t>
            </w:r>
          </w:p>
          <w:p w:rsidR="006534BE" w:rsidRPr="00C635EA" w:rsidRDefault="006534BE" w:rsidP="00AE7435">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70% - 74%: С+</w:t>
            </w:r>
            <w:r w:rsidRPr="00C635EA">
              <w:rPr>
                <w:rFonts w:ascii="Times New Roman" w:hAnsi="Times New Roman" w:cs="Times New Roman"/>
                <w:sz w:val="24"/>
                <w:szCs w:val="24"/>
              </w:rPr>
              <w:tab/>
            </w:r>
            <w:r w:rsidRPr="00C635EA">
              <w:rPr>
                <w:rFonts w:ascii="Times New Roman" w:hAnsi="Times New Roman" w:cs="Times New Roman"/>
                <w:sz w:val="24"/>
                <w:szCs w:val="24"/>
              </w:rPr>
              <w:tab/>
              <w:t>65% - 69%: С</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60% - 64%: С-</w:t>
            </w:r>
          </w:p>
          <w:p w:rsidR="006534BE" w:rsidRPr="00C635EA" w:rsidRDefault="006534BE" w:rsidP="00AE7435">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 xml:space="preserve">55% - 59%: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50% - 54%: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            0% -49%: </w:t>
            </w:r>
            <w:r w:rsidRPr="00C635EA">
              <w:rPr>
                <w:rFonts w:ascii="Times New Roman" w:hAnsi="Times New Roman" w:cs="Times New Roman"/>
                <w:sz w:val="24"/>
                <w:szCs w:val="24"/>
                <w:lang w:val="en-US"/>
              </w:rPr>
              <w:t>F</w:t>
            </w:r>
          </w:p>
        </w:tc>
      </w:tr>
      <w:tr w:rsidR="006534BE" w:rsidRPr="00C635EA" w:rsidTr="006534BE">
        <w:trPr>
          <w:gridAfter w:val="1"/>
          <w:wAfter w:w="26" w:type="dxa"/>
        </w:trPr>
        <w:tc>
          <w:tcPr>
            <w:tcW w:w="1812" w:type="dxa"/>
            <w:gridSpan w:val="2"/>
          </w:tcPr>
          <w:p w:rsidR="006534BE" w:rsidRPr="00C635EA" w:rsidRDefault="006534BE" w:rsidP="00AE7435">
            <w:pPr>
              <w:pStyle w:val="a4"/>
              <w:tabs>
                <w:tab w:val="left" w:pos="426"/>
              </w:tabs>
              <w:autoSpaceDE w:val="0"/>
              <w:autoSpaceDN w:val="0"/>
              <w:adjustRightInd w:val="0"/>
              <w:ind w:left="0"/>
              <w:jc w:val="both"/>
              <w:rPr>
                <w:rFonts w:ascii="Times New Roman" w:hAnsi="Times New Roman" w:cs="Times New Roman"/>
                <w:b/>
                <w:sz w:val="24"/>
                <w:szCs w:val="24"/>
              </w:rPr>
            </w:pPr>
            <w:r w:rsidRPr="00C635EA">
              <w:rPr>
                <w:rFonts w:ascii="Times New Roman" w:hAnsi="Times New Roman" w:cs="Times New Roman"/>
                <w:b/>
                <w:sz w:val="24"/>
                <w:szCs w:val="24"/>
                <w:lang w:val="kk-KZ"/>
              </w:rPr>
              <w:t>Пәннің саясаты</w:t>
            </w:r>
          </w:p>
        </w:tc>
        <w:tc>
          <w:tcPr>
            <w:tcW w:w="8042" w:type="dxa"/>
            <w:gridSpan w:val="11"/>
          </w:tcPr>
          <w:p w:rsidR="006534BE" w:rsidRPr="00C635EA" w:rsidRDefault="006534BE" w:rsidP="00AE7435">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не жобаларды орындау мерзімдерінің қолайлылығы университеттің Академиялық саясатына сәйкес кей жағдайларда (ауру, төтенше оқиға, күтпеген жағдайларда) ұзартылуы мүмкін.  Студенттің дискуссияға сабақта тапсырманы орындауға қатысуы пәннің жалпы бағасын қоюда есепке алынады. Конструктивті сұрақтар,  диалог, және сабақ уақытындағы  пәнмен сұрақ нысаны байланысы құпталады және марапатталады. Ал оқытушы қорытынды бағаны қоярда сабаққа қатысқан әрбір студентті назарға алады.  </w:t>
            </w:r>
          </w:p>
        </w:tc>
      </w:tr>
    </w:tbl>
    <w:p w:rsidR="006534BE" w:rsidRPr="006534BE" w:rsidRDefault="006534BE">
      <w:pPr>
        <w:rPr>
          <w:lang w:val="kk-KZ"/>
        </w:rPr>
      </w:pPr>
      <w:r>
        <w:rPr>
          <w:lang w:val="kk-KZ"/>
        </w:rPr>
        <w:t xml:space="preserve"> </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09"/>
        <w:gridCol w:w="6347"/>
        <w:gridCol w:w="1417"/>
        <w:gridCol w:w="1199"/>
      </w:tblGrid>
      <w:tr w:rsidR="006534BE" w:rsidRPr="00685AC1" w:rsidTr="00AE7435">
        <w:trPr>
          <w:trHeight w:val="255"/>
        </w:trPr>
        <w:tc>
          <w:tcPr>
            <w:tcW w:w="709" w:type="dxa"/>
            <w:vMerge w:val="restart"/>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lastRenderedPageBreak/>
              <w:t>Не</w:t>
            </w:r>
          </w:p>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д</w:t>
            </w:r>
            <w:r w:rsidRPr="00685AC1">
              <w:rPr>
                <w:rFonts w:ascii="Times New Roman" w:hAnsi="Times New Roman" w:cs="Times New Roman"/>
                <w:b/>
              </w:rPr>
              <w:t>е</w:t>
            </w:r>
            <w:r w:rsidRPr="00685AC1">
              <w:rPr>
                <w:rFonts w:ascii="Times New Roman" w:hAnsi="Times New Roman" w:cs="Times New Roman"/>
                <w:b/>
              </w:rPr>
              <w:t>ля</w:t>
            </w:r>
          </w:p>
        </w:tc>
        <w:tc>
          <w:tcPr>
            <w:tcW w:w="8963" w:type="dxa"/>
            <w:gridSpan w:val="3"/>
          </w:tcPr>
          <w:p w:rsidR="006534BE" w:rsidRPr="00A66A12" w:rsidRDefault="006534BE" w:rsidP="00AE7435">
            <w:pPr>
              <w:jc w:val="center"/>
              <w:rPr>
                <w:rFonts w:ascii="Times New Roman" w:hAnsi="Times New Roman" w:cs="Times New Roman"/>
                <w:color w:val="000000"/>
                <w:lang w:val="en-US"/>
              </w:rPr>
            </w:pPr>
            <w:r w:rsidRPr="00BD4061">
              <w:rPr>
                <w:rFonts w:ascii="Times New Roman" w:hAnsi="Times New Roman"/>
                <w:b/>
              </w:rPr>
              <w:t>«</w:t>
            </w:r>
            <w:r w:rsidRPr="00BD4061">
              <w:rPr>
                <w:rFonts w:ascii="Times New Roman" w:hAnsi="Times New Roman"/>
                <w:b/>
                <w:lang w:val="en-US"/>
              </w:rPr>
              <w:t>IK</w:t>
            </w:r>
            <w:r w:rsidRPr="00BD4061">
              <w:rPr>
                <w:rFonts w:ascii="Times New Roman" w:hAnsi="Times New Roman"/>
                <w:b/>
              </w:rPr>
              <w:t xml:space="preserve"> 3307»</w:t>
            </w:r>
            <w:r w:rsidRPr="00BD4061">
              <w:rPr>
                <w:rFonts w:ascii="Times New Roman" w:hAnsi="Times New Roman"/>
                <w:b/>
                <w:lang w:val="kk-KZ"/>
              </w:rPr>
              <w:t xml:space="preserve"> -</w:t>
            </w:r>
            <w:r w:rsidRPr="00BD4061">
              <w:rPr>
                <w:rFonts w:ascii="Times New Roman" w:hAnsi="Times New Roman"/>
                <w:b/>
              </w:rPr>
              <w:t xml:space="preserve"> «История коллекционирования» </w:t>
            </w:r>
            <w:r w:rsidRPr="00BD4061">
              <w:rPr>
                <w:rFonts w:ascii="Times New Roman" w:hAnsi="Times New Roman"/>
              </w:rPr>
              <w:t>(3 кредита)</w:t>
            </w:r>
          </w:p>
        </w:tc>
      </w:tr>
      <w:tr w:rsidR="006534BE" w:rsidRPr="00685AC1" w:rsidTr="00AE7435">
        <w:trPr>
          <w:trHeight w:val="255"/>
        </w:trPr>
        <w:tc>
          <w:tcPr>
            <w:tcW w:w="709" w:type="dxa"/>
            <w:vMerge/>
          </w:tcPr>
          <w:p w:rsidR="006534BE" w:rsidRPr="00685AC1" w:rsidRDefault="006534BE" w:rsidP="00AE7435">
            <w:pPr>
              <w:jc w:val="center"/>
              <w:rPr>
                <w:rFonts w:ascii="Times New Roman" w:hAnsi="Times New Roman" w:cs="Times New Roman"/>
                <w:b/>
              </w:rPr>
            </w:pPr>
          </w:p>
        </w:tc>
        <w:tc>
          <w:tcPr>
            <w:tcW w:w="6347" w:type="dxa"/>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Название темы</w:t>
            </w:r>
          </w:p>
        </w:tc>
        <w:tc>
          <w:tcPr>
            <w:tcW w:w="1417" w:type="dxa"/>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Кол-во часов</w:t>
            </w:r>
          </w:p>
        </w:tc>
        <w:tc>
          <w:tcPr>
            <w:tcW w:w="1199" w:type="dxa"/>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Максимальный балл</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rPr>
            </w:pPr>
            <w:r w:rsidRPr="00076174">
              <w:rPr>
                <w:rFonts w:ascii="Times New Roman" w:hAnsi="Times New Roman" w:cs="Times New Roman"/>
              </w:rPr>
              <w:t>1</w:t>
            </w:r>
          </w:p>
        </w:tc>
        <w:tc>
          <w:tcPr>
            <w:tcW w:w="6347" w:type="dxa"/>
          </w:tcPr>
          <w:p w:rsidR="006534BE" w:rsidRPr="001260BE" w:rsidRDefault="006534BE" w:rsidP="00AE7435">
            <w:pPr>
              <w:jc w:val="both"/>
              <w:rPr>
                <w:rFonts w:ascii="Times New Roman" w:hAnsi="Times New Roman"/>
                <w:lang w:val="kk-KZ"/>
              </w:rPr>
            </w:pPr>
            <w:r w:rsidRPr="00E34508">
              <w:rPr>
                <w:rFonts w:ascii="Times New Roman" w:hAnsi="Times New Roman"/>
                <w:b/>
              </w:rPr>
              <w:t xml:space="preserve">Лекция 1  </w:t>
            </w:r>
            <w:r w:rsidRPr="001260BE">
              <w:rPr>
                <w:rFonts w:ascii="Times New Roman" w:hAnsi="Times New Roman"/>
                <w:lang w:val="kk-KZ"/>
              </w:rPr>
              <w:t>«Коллекционирование как предмет»</w:t>
            </w:r>
          </w:p>
          <w:p w:rsidR="006534BE" w:rsidRPr="00B15C4F" w:rsidRDefault="006534BE" w:rsidP="00AE7435">
            <w:pPr>
              <w:jc w:val="both"/>
              <w:rPr>
                <w:rFonts w:ascii="Times New Roman" w:hAnsi="Times New Roman" w:cs="Times New Roman"/>
                <w:b/>
                <w:lang w:val="kk-KZ"/>
              </w:rPr>
            </w:pPr>
            <w:r w:rsidRPr="00E34508">
              <w:rPr>
                <w:rFonts w:ascii="Times New Roman" w:hAnsi="Times New Roman"/>
                <w:b/>
              </w:rPr>
              <w:t xml:space="preserve">Практическое  занятие 1 </w:t>
            </w:r>
            <w:r w:rsidRPr="00FB4A07">
              <w:rPr>
                <w:rFonts w:ascii="Times New Roman" w:hAnsi="Times New Roman"/>
              </w:rPr>
              <w:t>«</w:t>
            </w:r>
            <w:r>
              <w:rPr>
                <w:rFonts w:ascii="Times New Roman" w:hAnsi="Times New Roman"/>
                <w:lang w:val="kk-KZ"/>
              </w:rPr>
              <w:t>Коллекционирование как явление культуры</w:t>
            </w:r>
            <w:r w:rsidRPr="00FB4A07">
              <w:rPr>
                <w:rFonts w:ascii="Times New Roman" w:hAnsi="Times New Roman"/>
              </w:rPr>
              <w:t>»</w:t>
            </w:r>
          </w:p>
        </w:tc>
        <w:tc>
          <w:tcPr>
            <w:tcW w:w="1417" w:type="dxa"/>
          </w:tcPr>
          <w:p w:rsidR="006534BE" w:rsidRPr="00076174" w:rsidRDefault="006534BE" w:rsidP="00AE7435">
            <w:pPr>
              <w:rPr>
                <w:rFonts w:ascii="Times New Roman" w:hAnsi="Times New Roman" w:cs="Times New Roman"/>
              </w:rPr>
            </w:pPr>
            <w:r w:rsidRPr="00076174">
              <w:rPr>
                <w:rFonts w:ascii="Times New Roman" w:hAnsi="Times New Roman" w:cs="Times New Roman"/>
              </w:rPr>
              <w:t>2</w:t>
            </w:r>
          </w:p>
          <w:p w:rsidR="006534BE" w:rsidRPr="00076174" w:rsidRDefault="006534BE" w:rsidP="00AE7435">
            <w:pPr>
              <w:rPr>
                <w:rFonts w:ascii="Times New Roman" w:hAnsi="Times New Roman" w:cs="Times New Roman"/>
              </w:rPr>
            </w:pPr>
          </w:p>
          <w:p w:rsidR="006534BE" w:rsidRPr="00076174" w:rsidRDefault="006534BE" w:rsidP="00AE7435">
            <w:pPr>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rPr>
            </w:pPr>
            <w:r w:rsidRPr="00076174">
              <w:rPr>
                <w:rFonts w:ascii="Times New Roman" w:hAnsi="Times New Roman" w:cs="Times New Roman"/>
              </w:rPr>
              <w:t>2</w:t>
            </w:r>
          </w:p>
        </w:tc>
        <w:tc>
          <w:tcPr>
            <w:tcW w:w="6347" w:type="dxa"/>
          </w:tcPr>
          <w:p w:rsidR="006534BE" w:rsidRPr="00E34508" w:rsidRDefault="006534BE" w:rsidP="00AE7435">
            <w:pPr>
              <w:jc w:val="both"/>
              <w:rPr>
                <w:rFonts w:ascii="Times New Roman" w:hAnsi="Times New Roman"/>
                <w:b/>
              </w:rPr>
            </w:pPr>
            <w:r>
              <w:rPr>
                <w:rFonts w:ascii="Times New Roman" w:hAnsi="Times New Roman"/>
                <w:b/>
              </w:rPr>
              <w:t>Лекция</w:t>
            </w:r>
            <w:r>
              <w:rPr>
                <w:rFonts w:ascii="Times New Roman" w:hAnsi="Times New Roman"/>
                <w:b/>
                <w:lang w:val="kk-KZ"/>
              </w:rPr>
              <w:t xml:space="preserve"> </w:t>
            </w:r>
            <w:r w:rsidRPr="00E34508">
              <w:rPr>
                <w:rFonts w:ascii="Times New Roman" w:hAnsi="Times New Roman"/>
                <w:b/>
              </w:rPr>
              <w:t xml:space="preserve">2 </w:t>
            </w:r>
            <w:r>
              <w:rPr>
                <w:rFonts w:ascii="Times New Roman" w:hAnsi="Times New Roman"/>
              </w:rPr>
              <w:t>«</w:t>
            </w:r>
            <w:r>
              <w:rPr>
                <w:rFonts w:ascii="Times New Roman" w:hAnsi="Times New Roman"/>
                <w:lang w:val="kk-KZ"/>
              </w:rPr>
              <w:t>Коллекционирование в Древней Греции</w:t>
            </w:r>
            <w:r>
              <w:rPr>
                <w:rFonts w:ascii="Times New Roman" w:hAnsi="Times New Roman"/>
              </w:rPr>
              <w:t>»</w:t>
            </w:r>
            <w:r w:rsidRPr="00E34508">
              <w:rPr>
                <w:rFonts w:ascii="Times New Roman" w:hAnsi="Times New Roman"/>
                <w:b/>
              </w:rPr>
              <w:t xml:space="preserve">  </w:t>
            </w:r>
          </w:p>
          <w:p w:rsidR="006534BE" w:rsidRDefault="006534BE" w:rsidP="00AE7435">
            <w:pPr>
              <w:jc w:val="both"/>
              <w:rPr>
                <w:rFonts w:ascii="Times New Roman" w:hAnsi="Times New Roman" w:cs="Times New Roman"/>
                <w:lang w:val="kk-KZ"/>
              </w:rPr>
            </w:pPr>
            <w:r w:rsidRPr="00E34508">
              <w:rPr>
                <w:rFonts w:ascii="Times New Roman" w:hAnsi="Times New Roman"/>
                <w:b/>
              </w:rPr>
              <w:t>Практическое  занятие 2 «</w:t>
            </w:r>
            <w:r>
              <w:rPr>
                <w:rFonts w:ascii="Times New Roman" w:hAnsi="Times New Roman"/>
                <w:lang w:val="kk-KZ"/>
              </w:rPr>
              <w:t>Александрийская библиотека</w:t>
            </w:r>
            <w:r w:rsidRPr="00E34508">
              <w:rPr>
                <w:rFonts w:ascii="Times New Roman" w:hAnsi="Times New Roman"/>
                <w:b/>
              </w:rPr>
              <w:t>»</w:t>
            </w:r>
            <w:r w:rsidRPr="00685AC1">
              <w:rPr>
                <w:rFonts w:ascii="Times New Roman" w:hAnsi="Times New Roman" w:cs="Times New Roman"/>
              </w:rPr>
              <w:t xml:space="preserve"> </w:t>
            </w:r>
          </w:p>
          <w:p w:rsidR="006534BE" w:rsidRPr="00856688" w:rsidRDefault="006534BE" w:rsidP="00AE7435">
            <w:pPr>
              <w:snapToGrid w:val="0"/>
              <w:jc w:val="both"/>
              <w:rPr>
                <w:rFonts w:ascii="Times New Roman" w:hAnsi="Times New Roman" w:cs="Times New Roman"/>
                <w:b/>
                <w:color w:val="000000"/>
                <w:lang w:val="kk-KZ"/>
              </w:rPr>
            </w:pPr>
            <w:r>
              <w:rPr>
                <w:rFonts w:ascii="Times New Roman" w:hAnsi="Times New Roman" w:cs="Times New Roman"/>
                <w:b/>
                <w:color w:val="000000"/>
              </w:rPr>
              <w:t>СРС-</w:t>
            </w:r>
            <w:r>
              <w:rPr>
                <w:rFonts w:ascii="Times New Roman" w:hAnsi="Times New Roman" w:cs="Times New Roman"/>
                <w:b/>
                <w:color w:val="000000"/>
                <w:lang w:val="kk-KZ"/>
              </w:rPr>
              <w:t>1</w:t>
            </w:r>
            <w:proofErr w:type="gramStart"/>
            <w:r>
              <w:rPr>
                <w:rFonts w:ascii="Times New Roman" w:hAnsi="Times New Roman" w:cs="Times New Roman"/>
                <w:b/>
                <w:color w:val="000000"/>
                <w:lang w:val="kk-KZ"/>
              </w:rPr>
              <w:t xml:space="preserve"> </w:t>
            </w:r>
            <w:r w:rsidRPr="001D5989">
              <w:rPr>
                <w:rFonts w:ascii="Times New Roman" w:hAnsi="Times New Roman" w:cs="Times New Roman"/>
                <w:bCs/>
                <w:color w:val="000000"/>
              </w:rPr>
              <w:t>Н</w:t>
            </w:r>
            <w:proofErr w:type="gramEnd"/>
            <w:r w:rsidRPr="001D5989">
              <w:rPr>
                <w:rFonts w:ascii="Times New Roman" w:hAnsi="Times New Roman" w:cs="Times New Roman"/>
                <w:bCs/>
                <w:color w:val="000000"/>
              </w:rPr>
              <w:t>аписать</w:t>
            </w:r>
            <w:r w:rsidRPr="001D598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эссе</w:t>
            </w:r>
            <w:r w:rsidRPr="001D5989">
              <w:rPr>
                <w:rFonts w:ascii="Times New Roman" w:eastAsia="Times New Roman" w:hAnsi="Times New Roman" w:cs="Times New Roman"/>
                <w:bCs/>
                <w:color w:val="000000"/>
              </w:rPr>
              <w:t xml:space="preserve"> </w:t>
            </w:r>
            <w:r w:rsidRPr="001D5989">
              <w:rPr>
                <w:rFonts w:ascii="Times New Roman" w:hAnsi="Times New Roman" w:cs="Times New Roman"/>
                <w:bCs/>
                <w:color w:val="000000"/>
              </w:rPr>
              <w:t>на</w:t>
            </w:r>
            <w:r w:rsidRPr="001D5989">
              <w:rPr>
                <w:rFonts w:ascii="Times New Roman" w:eastAsia="Times New Roman" w:hAnsi="Times New Roman" w:cs="Times New Roman"/>
                <w:bCs/>
                <w:color w:val="000000"/>
              </w:rPr>
              <w:t xml:space="preserve"> </w:t>
            </w:r>
            <w:r>
              <w:rPr>
                <w:rFonts w:ascii="Times New Roman" w:hAnsi="Times New Roman" w:cs="Times New Roman"/>
                <w:bCs/>
                <w:color w:val="000000"/>
              </w:rPr>
              <w:t>тем</w:t>
            </w:r>
            <w:r>
              <w:rPr>
                <w:rFonts w:ascii="Times New Roman" w:hAnsi="Times New Roman" w:cs="Times New Roman"/>
                <w:bCs/>
                <w:color w:val="000000"/>
                <w:lang w:val="kk-KZ"/>
              </w:rPr>
              <w:t>у</w:t>
            </w:r>
            <w:r w:rsidRPr="001D5989">
              <w:rPr>
                <w:rFonts w:ascii="Times New Roman" w:hAnsi="Times New Roman" w:cs="Times New Roman"/>
                <w:bCs/>
                <w:color w:val="000000"/>
              </w:rPr>
              <w:t>:</w:t>
            </w:r>
            <w:r w:rsidRPr="001D598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«Аристотельская школа» или «Создание мусейонов»</w:t>
            </w:r>
            <w:r w:rsidRPr="001D5989">
              <w:rPr>
                <w:rFonts w:ascii="Times New Roman" w:hAnsi="Times New Roman" w:cs="Times New Roman"/>
                <w:color w:val="000000"/>
              </w:rPr>
              <w:t>.</w:t>
            </w:r>
          </w:p>
        </w:tc>
        <w:tc>
          <w:tcPr>
            <w:tcW w:w="1417" w:type="dxa"/>
          </w:tcPr>
          <w:p w:rsidR="006534BE" w:rsidRPr="00076174" w:rsidRDefault="006534BE" w:rsidP="00AE7435">
            <w:pPr>
              <w:rPr>
                <w:rFonts w:ascii="Times New Roman" w:hAnsi="Times New Roman" w:cs="Times New Roman"/>
              </w:rPr>
            </w:pPr>
            <w:r w:rsidRPr="00076174">
              <w:rPr>
                <w:rFonts w:ascii="Times New Roman" w:hAnsi="Times New Roman" w:cs="Times New Roman"/>
              </w:rPr>
              <w:t>2</w:t>
            </w:r>
          </w:p>
          <w:p w:rsidR="006534BE" w:rsidRPr="00076174" w:rsidRDefault="006534BE" w:rsidP="00AE7435">
            <w:pPr>
              <w:rPr>
                <w:rFonts w:ascii="Times New Roman" w:hAnsi="Times New Roman" w:cs="Times New Roman"/>
              </w:rPr>
            </w:pPr>
          </w:p>
          <w:p w:rsidR="006534BE" w:rsidRPr="00076174" w:rsidRDefault="006534BE" w:rsidP="00AE7435">
            <w:pPr>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13</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3</w:t>
            </w:r>
          </w:p>
        </w:tc>
        <w:tc>
          <w:tcPr>
            <w:tcW w:w="6347" w:type="dxa"/>
          </w:tcPr>
          <w:p w:rsidR="006534BE" w:rsidRPr="003F2830" w:rsidRDefault="006534BE" w:rsidP="00AE7435">
            <w:pPr>
              <w:jc w:val="both"/>
              <w:rPr>
                <w:rFonts w:ascii="Times New Roman" w:hAnsi="Times New Roman"/>
              </w:rPr>
            </w:pPr>
            <w:r w:rsidRPr="00E34508">
              <w:rPr>
                <w:rFonts w:ascii="Times New Roman" w:hAnsi="Times New Roman"/>
                <w:b/>
              </w:rPr>
              <w:t xml:space="preserve">Лекция 3 </w:t>
            </w:r>
            <w:r w:rsidRPr="003F2830">
              <w:rPr>
                <w:rFonts w:ascii="Times New Roman" w:hAnsi="Times New Roman"/>
              </w:rPr>
              <w:t>«</w:t>
            </w:r>
            <w:r>
              <w:rPr>
                <w:rFonts w:ascii="Times New Roman" w:hAnsi="Times New Roman"/>
                <w:lang w:val="kk-KZ"/>
              </w:rPr>
              <w:t>Коллекционирование в Древнем Риме</w:t>
            </w:r>
            <w:r w:rsidRPr="003F2830">
              <w:rPr>
                <w:rFonts w:ascii="Times New Roman" w:hAnsi="Times New Roman"/>
              </w:rPr>
              <w:t>»</w:t>
            </w:r>
          </w:p>
          <w:p w:rsidR="006534BE" w:rsidRDefault="006534BE" w:rsidP="00AE7435">
            <w:pPr>
              <w:jc w:val="both"/>
              <w:rPr>
                <w:rFonts w:ascii="Times New Roman" w:hAnsi="Times New Roman"/>
                <w:b/>
              </w:rPr>
            </w:pPr>
            <w:r w:rsidRPr="00E34508">
              <w:rPr>
                <w:rFonts w:ascii="Times New Roman" w:hAnsi="Times New Roman"/>
                <w:b/>
              </w:rPr>
              <w:t>Практическое  занятие 3 «</w:t>
            </w:r>
            <w:r>
              <w:rPr>
                <w:rFonts w:ascii="Times New Roman" w:hAnsi="Times New Roman"/>
                <w:lang w:val="kk-KZ"/>
              </w:rPr>
              <w:t>Частные коллекции в Древнем Риме</w:t>
            </w:r>
            <w:r w:rsidRPr="00E34508">
              <w:rPr>
                <w:rFonts w:ascii="Times New Roman" w:hAnsi="Times New Roman"/>
                <w:b/>
              </w:rPr>
              <w:t>»</w:t>
            </w:r>
          </w:p>
        </w:tc>
        <w:tc>
          <w:tcPr>
            <w:tcW w:w="1417" w:type="dxa"/>
          </w:tcPr>
          <w:p w:rsidR="006534BE" w:rsidRPr="00076174" w:rsidRDefault="006534BE" w:rsidP="00AE7435">
            <w:pPr>
              <w:rPr>
                <w:rFonts w:ascii="Times New Roman" w:hAnsi="Times New Roman" w:cs="Times New Roman"/>
                <w:lang w:val="kk-KZ"/>
              </w:rPr>
            </w:pPr>
            <w:r w:rsidRPr="00076174">
              <w:rPr>
                <w:rFonts w:ascii="Times New Roman" w:hAnsi="Times New Roman" w:cs="Times New Roman"/>
                <w:lang w:val="kk-KZ"/>
              </w:rPr>
              <w:t>2</w:t>
            </w:r>
          </w:p>
          <w:p w:rsidR="006534BE" w:rsidRPr="00076174" w:rsidRDefault="006534BE" w:rsidP="00AE7435">
            <w:pPr>
              <w:rPr>
                <w:rFonts w:ascii="Times New Roman" w:hAnsi="Times New Roman" w:cs="Times New Roman"/>
                <w:lang w:val="kk-KZ"/>
              </w:rPr>
            </w:pPr>
          </w:p>
          <w:p w:rsidR="006534BE" w:rsidRPr="00076174" w:rsidRDefault="006534BE" w:rsidP="00AE7435">
            <w:pPr>
              <w:rPr>
                <w:rFonts w:ascii="Times New Roman" w:hAnsi="Times New Roman" w:cs="Times New Roman"/>
                <w:lang w:val="kk-KZ"/>
              </w:rPr>
            </w:pPr>
            <w:r w:rsidRPr="00076174">
              <w:rPr>
                <w:rFonts w:ascii="Times New Roman" w:hAnsi="Times New Roman" w:cs="Times New Roman"/>
                <w:lang w:val="kk-KZ"/>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4</w:t>
            </w:r>
          </w:p>
          <w:p w:rsidR="006534BE" w:rsidRPr="00076174" w:rsidRDefault="006534BE" w:rsidP="00AE7435">
            <w:pPr>
              <w:jc w:val="center"/>
              <w:rPr>
                <w:rFonts w:ascii="Times New Roman" w:hAnsi="Times New Roman" w:cs="Times New Roman"/>
              </w:rPr>
            </w:pPr>
          </w:p>
        </w:tc>
        <w:tc>
          <w:tcPr>
            <w:tcW w:w="6347" w:type="dxa"/>
          </w:tcPr>
          <w:p w:rsidR="006534BE" w:rsidRPr="00685AC1" w:rsidRDefault="006534BE" w:rsidP="00AE7435">
            <w:pPr>
              <w:jc w:val="both"/>
              <w:rPr>
                <w:rFonts w:ascii="Times New Roman" w:hAnsi="Times New Roman" w:cs="Times New Roman"/>
              </w:rPr>
            </w:pPr>
            <w:r>
              <w:rPr>
                <w:rFonts w:ascii="Times New Roman" w:hAnsi="Times New Roman" w:cs="Times New Roman"/>
                <w:b/>
              </w:rPr>
              <w:t xml:space="preserve">Лекция </w:t>
            </w:r>
            <w:r>
              <w:rPr>
                <w:rFonts w:ascii="Times New Roman" w:hAnsi="Times New Roman" w:cs="Times New Roman"/>
                <w:b/>
                <w:lang w:val="kk-KZ"/>
              </w:rPr>
              <w:t>4</w:t>
            </w:r>
            <w:r w:rsidRPr="00685AC1">
              <w:rPr>
                <w:rFonts w:ascii="Times New Roman" w:hAnsi="Times New Roman" w:cs="Times New Roman"/>
                <w:b/>
              </w:rPr>
              <w:t xml:space="preserve"> </w:t>
            </w:r>
            <w:r w:rsidRPr="00685AC1">
              <w:rPr>
                <w:rFonts w:ascii="Times New Roman" w:hAnsi="Times New Roman" w:cs="Times New Roman"/>
              </w:rPr>
              <w:t>«</w:t>
            </w:r>
            <w:r>
              <w:rPr>
                <w:rFonts w:ascii="Times New Roman" w:hAnsi="Times New Roman" w:cs="Times New Roman"/>
                <w:lang w:val="kk-KZ"/>
              </w:rPr>
              <w:t>Коллекционирование в эпоху Возрождение</w:t>
            </w:r>
            <w:r w:rsidRPr="00685AC1">
              <w:rPr>
                <w:rFonts w:ascii="Times New Roman" w:hAnsi="Times New Roman" w:cs="Times New Roman"/>
              </w:rPr>
              <w:t xml:space="preserve">». </w:t>
            </w:r>
          </w:p>
          <w:p w:rsidR="006534BE" w:rsidRDefault="006534BE" w:rsidP="00AE7435">
            <w:pPr>
              <w:jc w:val="both"/>
              <w:rPr>
                <w:rFonts w:ascii="Times New Roman" w:hAnsi="Times New Roman" w:cs="Times New Roman"/>
                <w:lang w:val="kk-KZ"/>
              </w:rPr>
            </w:pPr>
            <w:r>
              <w:rPr>
                <w:rFonts w:ascii="Times New Roman" w:hAnsi="Times New Roman" w:cs="Times New Roman"/>
                <w:b/>
              </w:rPr>
              <w:t xml:space="preserve">Практическое  занятие </w:t>
            </w:r>
            <w:r>
              <w:rPr>
                <w:rFonts w:ascii="Times New Roman" w:hAnsi="Times New Roman" w:cs="Times New Roman"/>
                <w:b/>
                <w:lang w:val="kk-KZ"/>
              </w:rPr>
              <w:t>4</w:t>
            </w:r>
            <w:r w:rsidRPr="00685AC1">
              <w:rPr>
                <w:rFonts w:ascii="Times New Roman" w:hAnsi="Times New Roman" w:cs="Times New Roman"/>
                <w:b/>
              </w:rPr>
              <w:t xml:space="preserve"> </w:t>
            </w:r>
            <w:r w:rsidRPr="00685AC1">
              <w:rPr>
                <w:rFonts w:ascii="Times New Roman" w:hAnsi="Times New Roman" w:cs="Times New Roman"/>
              </w:rPr>
              <w:t>«</w:t>
            </w:r>
            <w:r>
              <w:rPr>
                <w:rFonts w:ascii="Times New Roman" w:hAnsi="Times New Roman"/>
                <w:lang w:val="kk-KZ"/>
              </w:rPr>
              <w:t>Частные коллекции семейство Медичи</w:t>
            </w:r>
            <w:r w:rsidRPr="00685AC1">
              <w:rPr>
                <w:rFonts w:ascii="Times New Roman" w:hAnsi="Times New Roman" w:cs="Times New Roman"/>
              </w:rPr>
              <w:t>».</w:t>
            </w:r>
          </w:p>
          <w:p w:rsidR="006534BE" w:rsidRPr="000D78CE" w:rsidRDefault="006534BE" w:rsidP="00AE7435">
            <w:pPr>
              <w:snapToGrid w:val="0"/>
              <w:jc w:val="both"/>
              <w:rPr>
                <w:rFonts w:ascii="Times New Roman" w:hAnsi="Times New Roman" w:cs="Times New Roman"/>
                <w:b/>
                <w:color w:val="000000"/>
                <w:lang w:val="kk-KZ"/>
              </w:rPr>
            </w:pPr>
            <w:r w:rsidRPr="00652880">
              <w:rPr>
                <w:rFonts w:ascii="Times New Roman" w:hAnsi="Times New Roman" w:cs="Times New Roman"/>
                <w:b/>
                <w:color w:val="000000"/>
              </w:rPr>
              <w:t>СРС-2</w:t>
            </w:r>
            <w:proofErr w:type="gramStart"/>
            <w:r>
              <w:rPr>
                <w:rFonts w:ascii="Times New Roman" w:hAnsi="Times New Roman" w:cs="Times New Roman"/>
                <w:b/>
                <w:color w:val="000000"/>
                <w:lang w:val="kk-KZ"/>
              </w:rPr>
              <w:t xml:space="preserve"> </w:t>
            </w:r>
            <w:r w:rsidRPr="00CE381C">
              <w:rPr>
                <w:rFonts w:ascii="Times New Roman" w:hAnsi="Times New Roman" w:cs="Times New Roman"/>
                <w:bCs/>
                <w:color w:val="000000"/>
              </w:rPr>
              <w:t>П</w:t>
            </w:r>
            <w:proofErr w:type="gramEnd"/>
            <w:r w:rsidRPr="00CE381C">
              <w:rPr>
                <w:rFonts w:ascii="Times New Roman" w:hAnsi="Times New Roman" w:cs="Times New Roman"/>
                <w:bCs/>
                <w:color w:val="000000"/>
              </w:rPr>
              <w:t>одготовить</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презентацию</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по</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теме:</w:t>
            </w:r>
            <w:r w:rsidRPr="00CE381C">
              <w:rPr>
                <w:rFonts w:ascii="Times New Roman" w:eastAsia="Times New Roman" w:hAnsi="Times New Roman" w:cs="Times New Roman"/>
                <w:bCs/>
                <w:color w:val="000000"/>
              </w:rPr>
              <w:t xml:space="preserve"> </w:t>
            </w:r>
            <w:r>
              <w:rPr>
                <w:rFonts w:ascii="Times New Roman" w:hAnsi="Times New Roman" w:cs="Times New Roman"/>
                <w:bCs/>
                <w:color w:val="000000"/>
                <w:lang w:val="kk-KZ"/>
              </w:rPr>
              <w:t xml:space="preserve">«Частные коллекции в </w:t>
            </w:r>
            <w:r>
              <w:rPr>
                <w:rFonts w:ascii="Times New Roman" w:hAnsi="Times New Roman" w:cs="Times New Roman"/>
                <w:lang w:val="kk-KZ"/>
              </w:rPr>
              <w:t xml:space="preserve"> эпоху Возрождение</w:t>
            </w:r>
          </w:p>
        </w:tc>
        <w:tc>
          <w:tcPr>
            <w:tcW w:w="1417" w:type="dxa"/>
          </w:tcPr>
          <w:p w:rsidR="006534BE" w:rsidRPr="00076174" w:rsidRDefault="006534BE" w:rsidP="00AE7435">
            <w:pPr>
              <w:rPr>
                <w:rFonts w:ascii="Times New Roman" w:hAnsi="Times New Roman" w:cs="Times New Roman"/>
              </w:rPr>
            </w:pPr>
            <w:r w:rsidRPr="00076174">
              <w:rPr>
                <w:rFonts w:ascii="Times New Roman" w:hAnsi="Times New Roman" w:cs="Times New Roman"/>
              </w:rPr>
              <w:t>2</w:t>
            </w:r>
          </w:p>
          <w:p w:rsidR="006534BE" w:rsidRPr="00076174" w:rsidRDefault="006534BE" w:rsidP="00AE7435">
            <w:pPr>
              <w:rPr>
                <w:rFonts w:ascii="Times New Roman" w:hAnsi="Times New Roman" w:cs="Times New Roman"/>
              </w:rPr>
            </w:pPr>
          </w:p>
          <w:p w:rsidR="006534BE" w:rsidRPr="00076174" w:rsidRDefault="006534BE" w:rsidP="00AE7435">
            <w:pPr>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13</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5</w:t>
            </w:r>
          </w:p>
        </w:tc>
        <w:tc>
          <w:tcPr>
            <w:tcW w:w="6347" w:type="dxa"/>
          </w:tcPr>
          <w:p w:rsidR="006534BE" w:rsidRPr="00E34508" w:rsidRDefault="006534BE" w:rsidP="00AE7435">
            <w:pPr>
              <w:jc w:val="both"/>
              <w:rPr>
                <w:rFonts w:ascii="Times New Roman" w:hAnsi="Times New Roman"/>
                <w:b/>
              </w:rPr>
            </w:pPr>
            <w:r w:rsidRPr="00E34508">
              <w:rPr>
                <w:rFonts w:ascii="Times New Roman" w:hAnsi="Times New Roman"/>
                <w:b/>
              </w:rPr>
              <w:t xml:space="preserve">Лекция 5 </w:t>
            </w:r>
            <w:r w:rsidRPr="00E34508">
              <w:rPr>
                <w:rFonts w:ascii="Times New Roman" w:hAnsi="Times New Roman"/>
              </w:rPr>
              <w:t>«</w:t>
            </w:r>
            <w:r>
              <w:rPr>
                <w:rFonts w:ascii="Times New Roman" w:hAnsi="Times New Roman"/>
                <w:lang w:val="kk-KZ"/>
              </w:rPr>
              <w:t>История коллекционирование в новое время</w:t>
            </w:r>
            <w:r w:rsidRPr="00E34508">
              <w:rPr>
                <w:rFonts w:ascii="Times New Roman" w:hAnsi="Times New Roman"/>
              </w:rPr>
              <w:t>»</w:t>
            </w:r>
          </w:p>
          <w:p w:rsidR="006534BE" w:rsidRPr="00314191" w:rsidRDefault="006534BE" w:rsidP="00AE7435">
            <w:pPr>
              <w:jc w:val="both"/>
              <w:rPr>
                <w:rFonts w:ascii="Times New Roman" w:hAnsi="Times New Roman" w:cs="Times New Roman"/>
                <w:b/>
                <w:lang w:val="kk-KZ"/>
              </w:rPr>
            </w:pPr>
            <w:r w:rsidRPr="00E34508">
              <w:rPr>
                <w:rFonts w:ascii="Times New Roman" w:hAnsi="Times New Roman"/>
                <w:b/>
              </w:rPr>
              <w:t xml:space="preserve">Практическое  занятие 5 </w:t>
            </w:r>
            <w:r w:rsidRPr="00685AC1">
              <w:rPr>
                <w:rFonts w:ascii="Times New Roman" w:hAnsi="Times New Roman" w:cs="Times New Roman"/>
              </w:rPr>
              <w:t>«</w:t>
            </w:r>
            <w:r>
              <w:rPr>
                <w:rFonts w:ascii="Times New Roman" w:hAnsi="Times New Roman" w:cs="Times New Roman"/>
                <w:color w:val="000000"/>
                <w:spacing w:val="-1"/>
                <w:lang w:val="kk-KZ"/>
              </w:rPr>
              <w:t>Частные коллекции королей и знати</w:t>
            </w:r>
            <w:r w:rsidRPr="00685AC1">
              <w:rPr>
                <w:rFonts w:ascii="Times New Roman" w:hAnsi="Times New Roman" w:cs="Times New Roman"/>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Pr="00076174" w:rsidRDefault="006534BE" w:rsidP="00AE7435">
            <w:pPr>
              <w:jc w:val="both"/>
              <w:rPr>
                <w:rFonts w:ascii="Times New Roman" w:hAnsi="Times New Roman" w:cs="Times New Roman"/>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c>
          <w:tcPr>
            <w:tcW w:w="6347" w:type="dxa"/>
          </w:tcPr>
          <w:p w:rsidR="006534BE" w:rsidRPr="006827AE" w:rsidRDefault="006534BE" w:rsidP="00AE7435">
            <w:pPr>
              <w:jc w:val="both"/>
              <w:rPr>
                <w:rFonts w:ascii="Times New Roman" w:hAnsi="Times New Roman"/>
                <w:b/>
                <w:lang w:val="kk-KZ"/>
              </w:rPr>
            </w:pPr>
            <w:r w:rsidRPr="00E34508">
              <w:rPr>
                <w:rFonts w:ascii="Times New Roman" w:hAnsi="Times New Roman"/>
                <w:b/>
              </w:rPr>
              <w:t xml:space="preserve">Лекция 6 </w:t>
            </w:r>
            <w:r w:rsidRPr="006827AE">
              <w:rPr>
                <w:rFonts w:ascii="Times New Roman" w:hAnsi="Times New Roman"/>
                <w:bCs/>
              </w:rPr>
              <w:t>«</w:t>
            </w:r>
            <w:r>
              <w:rPr>
                <w:rFonts w:ascii="Times New Roman" w:hAnsi="Times New Roman"/>
                <w:bCs/>
                <w:lang w:val="kk-KZ"/>
              </w:rPr>
              <w:t>Возникновение частного коллекционирование в России</w:t>
            </w:r>
            <w:r w:rsidRPr="006827AE">
              <w:rPr>
                <w:rFonts w:ascii="Times New Roman" w:hAnsi="Times New Roman"/>
                <w:bCs/>
                <w:lang w:val="kk-KZ"/>
              </w:rPr>
              <w:t>»</w:t>
            </w:r>
          </w:p>
          <w:p w:rsidR="006534BE" w:rsidRPr="00924F75" w:rsidRDefault="006534BE" w:rsidP="00AE7435">
            <w:pPr>
              <w:jc w:val="both"/>
              <w:rPr>
                <w:rFonts w:ascii="Times New Roman" w:hAnsi="Times New Roman" w:cs="Times New Roman"/>
                <w:b/>
                <w:lang w:val="kk-KZ"/>
              </w:rPr>
            </w:pPr>
            <w:r w:rsidRPr="00E34508">
              <w:rPr>
                <w:rFonts w:ascii="Times New Roman" w:hAnsi="Times New Roman"/>
                <w:b/>
              </w:rPr>
              <w:t xml:space="preserve">Практическое  занятие 6 </w:t>
            </w:r>
            <w:r w:rsidRPr="005B51F4">
              <w:rPr>
                <w:rFonts w:ascii="Times New Roman" w:eastAsia="Times New Roman" w:hAnsi="Times New Roman" w:cs="Times New Roman"/>
                <w:color w:val="000000"/>
                <w:lang w:val="kk-KZ"/>
              </w:rPr>
              <w:t>«</w:t>
            </w:r>
            <w:r w:rsidRPr="005B51F4">
              <w:rPr>
                <w:rFonts w:ascii="Times New Roman" w:hAnsi="Times New Roman" w:cs="Times New Roman"/>
              </w:rPr>
              <w:t>Коллекция живописи Петра I</w:t>
            </w:r>
            <w:r w:rsidRPr="005B51F4">
              <w:rPr>
                <w:rFonts w:ascii="Times New Roman" w:hAnsi="Times New Roman" w:cs="Times New Roman"/>
                <w:lang w:val="kk-KZ"/>
              </w:rPr>
              <w:t>»</w:t>
            </w:r>
            <w:r w:rsidRPr="00924F75">
              <w:rPr>
                <w:rFonts w:ascii="Times New Roman" w:hAnsi="Times New Roman" w:cs="Times New Roman"/>
              </w:rPr>
              <w:t xml:space="preserve"> </w:t>
            </w:r>
          </w:p>
          <w:p w:rsidR="006534BE" w:rsidRPr="00D40961" w:rsidRDefault="006534BE" w:rsidP="00AE7435">
            <w:pPr>
              <w:snapToGrid w:val="0"/>
              <w:jc w:val="both"/>
              <w:rPr>
                <w:rFonts w:ascii="Times New Roman" w:hAnsi="Times New Roman" w:cs="Times New Roman"/>
                <w:lang w:val="kk-KZ"/>
              </w:rPr>
            </w:pPr>
            <w:r w:rsidRPr="00652880">
              <w:rPr>
                <w:rFonts w:ascii="Times New Roman" w:hAnsi="Times New Roman" w:cs="Times New Roman"/>
                <w:b/>
                <w:color w:val="000000"/>
              </w:rPr>
              <w:t>СРС-3</w:t>
            </w:r>
            <w:proofErr w:type="gramStart"/>
            <w:r>
              <w:rPr>
                <w:rFonts w:ascii="Times New Roman" w:hAnsi="Times New Roman" w:cs="Times New Roman"/>
                <w:b/>
                <w:color w:val="000000"/>
                <w:lang w:val="kk-KZ"/>
              </w:rPr>
              <w:t xml:space="preserve"> </w:t>
            </w:r>
            <w:r w:rsidRPr="005B51F4">
              <w:rPr>
                <w:rFonts w:ascii="Times New Roman" w:hAnsi="Times New Roman" w:cs="Times New Roman"/>
                <w:color w:val="000000"/>
              </w:rPr>
              <w:t>Н</w:t>
            </w:r>
            <w:proofErr w:type="gramEnd"/>
            <w:r w:rsidRPr="005B51F4">
              <w:rPr>
                <w:rFonts w:ascii="Times New Roman" w:hAnsi="Times New Roman" w:cs="Times New Roman"/>
                <w:color w:val="000000"/>
              </w:rPr>
              <w:t>аписать</w:t>
            </w:r>
            <w:r w:rsidRPr="005B51F4">
              <w:rPr>
                <w:rFonts w:ascii="Times New Roman" w:eastAsia="Times New Roman" w:hAnsi="Times New Roman" w:cs="Times New Roman"/>
                <w:color w:val="000000"/>
              </w:rPr>
              <w:t xml:space="preserve"> </w:t>
            </w:r>
            <w:r w:rsidRPr="005B51F4">
              <w:rPr>
                <w:rFonts w:ascii="Times New Roman" w:hAnsi="Times New Roman" w:cs="Times New Roman"/>
                <w:color w:val="000000"/>
              </w:rPr>
              <w:t>реферат</w:t>
            </w:r>
            <w:r w:rsidRPr="005B51F4">
              <w:rPr>
                <w:rFonts w:ascii="Times New Roman" w:eastAsia="Times New Roman" w:hAnsi="Times New Roman" w:cs="Times New Roman"/>
                <w:color w:val="000000"/>
              </w:rPr>
              <w:t xml:space="preserve"> </w:t>
            </w:r>
            <w:r w:rsidRPr="005B51F4">
              <w:rPr>
                <w:rFonts w:ascii="Times New Roman" w:hAnsi="Times New Roman" w:cs="Times New Roman"/>
                <w:color w:val="000000"/>
              </w:rPr>
              <w:t>на</w:t>
            </w:r>
            <w:r w:rsidRPr="005B51F4">
              <w:rPr>
                <w:rFonts w:ascii="Times New Roman" w:eastAsia="Times New Roman" w:hAnsi="Times New Roman" w:cs="Times New Roman"/>
                <w:color w:val="000000"/>
              </w:rPr>
              <w:t xml:space="preserve"> </w:t>
            </w:r>
            <w:r w:rsidRPr="005B51F4">
              <w:rPr>
                <w:rFonts w:ascii="Times New Roman" w:hAnsi="Times New Roman" w:cs="Times New Roman"/>
                <w:color w:val="000000"/>
              </w:rPr>
              <w:t>тему:</w:t>
            </w:r>
            <w:r w:rsidRPr="005B51F4">
              <w:rPr>
                <w:rFonts w:ascii="Times New Roman" w:eastAsia="Times New Roman" w:hAnsi="Times New Roman" w:cs="Times New Roman"/>
                <w:color w:val="000000"/>
              </w:rPr>
              <w:t xml:space="preserve"> </w:t>
            </w:r>
            <w:r w:rsidRPr="00924F75">
              <w:rPr>
                <w:rFonts w:ascii="Times New Roman" w:hAnsi="Times New Roman" w:cs="Times New Roman"/>
              </w:rPr>
              <w:t>«</w:t>
            </w:r>
            <w:r>
              <w:rPr>
                <w:rFonts w:ascii="Times New Roman" w:hAnsi="Times New Roman" w:cs="Times New Roman"/>
                <w:lang w:val="kk-KZ"/>
              </w:rPr>
              <w:t xml:space="preserve">Первый </w:t>
            </w:r>
            <w:proofErr w:type="spellStart"/>
            <w:r>
              <w:rPr>
                <w:rFonts w:ascii="Times New Roman" w:hAnsi="Times New Roman" w:cs="Times New Roman"/>
              </w:rPr>
              <w:t>частн</w:t>
            </w:r>
            <w:proofErr w:type="spellEnd"/>
            <w:r>
              <w:rPr>
                <w:rFonts w:ascii="Times New Roman" w:hAnsi="Times New Roman" w:cs="Times New Roman"/>
                <w:lang w:val="kk-KZ"/>
              </w:rPr>
              <w:t>ы</w:t>
            </w:r>
            <w:r>
              <w:rPr>
                <w:rFonts w:ascii="Times New Roman" w:hAnsi="Times New Roman" w:cs="Times New Roman"/>
              </w:rPr>
              <w:t xml:space="preserve">й </w:t>
            </w:r>
            <w:proofErr w:type="spellStart"/>
            <w:r>
              <w:rPr>
                <w:rFonts w:ascii="Times New Roman" w:hAnsi="Times New Roman" w:cs="Times New Roman"/>
              </w:rPr>
              <w:t>коллекци</w:t>
            </w:r>
            <w:proofErr w:type="spellEnd"/>
            <w:r>
              <w:rPr>
                <w:rFonts w:ascii="Times New Roman" w:hAnsi="Times New Roman" w:cs="Times New Roman"/>
                <w:lang w:val="kk-KZ"/>
              </w:rPr>
              <w:t>онер</w:t>
            </w:r>
            <w:r>
              <w:rPr>
                <w:rFonts w:ascii="Times New Roman" w:hAnsi="Times New Roman" w:cs="Times New Roman"/>
              </w:rPr>
              <w:t xml:space="preserve"> </w:t>
            </w:r>
            <w:r w:rsidRPr="00924F75">
              <w:rPr>
                <w:rFonts w:ascii="Times New Roman" w:hAnsi="Times New Roman" w:cs="Times New Roman"/>
              </w:rPr>
              <w:t>в России</w:t>
            </w:r>
            <w:r>
              <w:rPr>
                <w:rFonts w:ascii="Times New Roman" w:hAnsi="Times New Roman" w:cs="Times New Roman"/>
                <w:lang w:val="kk-KZ"/>
              </w:rPr>
              <w:t xml:space="preserve"> – </w:t>
            </w:r>
            <w:r>
              <w:rPr>
                <w:rFonts w:ascii="Times New Roman" w:hAnsi="Times New Roman" w:cs="Times New Roman"/>
              </w:rPr>
              <w:t>г</w:t>
            </w:r>
            <w:r w:rsidRPr="00924F75">
              <w:rPr>
                <w:rFonts w:ascii="Times New Roman" w:hAnsi="Times New Roman" w:cs="Times New Roman"/>
              </w:rPr>
              <w:t>енерал-фельдмаршал Б.П. Шереметев»</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Pr="00076174" w:rsidRDefault="006534BE" w:rsidP="00AE7435">
            <w:pPr>
              <w:jc w:val="both"/>
              <w:rPr>
                <w:rFonts w:ascii="Times New Roman" w:hAnsi="Times New Roman" w:cs="Times New Roman"/>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13</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7</w:t>
            </w:r>
          </w:p>
        </w:tc>
        <w:tc>
          <w:tcPr>
            <w:tcW w:w="6347" w:type="dxa"/>
          </w:tcPr>
          <w:p w:rsidR="006534BE" w:rsidRPr="00E41EE4" w:rsidRDefault="006534BE" w:rsidP="00AE7435">
            <w:pPr>
              <w:jc w:val="both"/>
              <w:rPr>
                <w:rFonts w:ascii="Times New Roman" w:hAnsi="Times New Roman" w:cs="Times New Roman"/>
                <w:bCs/>
              </w:rPr>
            </w:pPr>
            <w:r w:rsidRPr="00E34508">
              <w:rPr>
                <w:rFonts w:ascii="Times New Roman" w:hAnsi="Times New Roman"/>
                <w:b/>
              </w:rPr>
              <w:t>Лекция 7</w:t>
            </w:r>
            <w:r>
              <w:rPr>
                <w:rFonts w:ascii="Times New Roman" w:hAnsi="Times New Roman"/>
                <w:b/>
                <w:lang w:val="kk-KZ"/>
              </w:rPr>
              <w:t xml:space="preserve"> </w:t>
            </w:r>
            <w:r w:rsidRPr="00E41EE4">
              <w:rPr>
                <w:rFonts w:ascii="Times New Roman" w:hAnsi="Times New Roman" w:cs="Times New Roman"/>
                <w:bCs/>
              </w:rPr>
              <w:t>«</w:t>
            </w:r>
            <w:r w:rsidRPr="00E41EE4">
              <w:rPr>
                <w:rFonts w:ascii="Times New Roman" w:hAnsi="Times New Roman" w:cs="Times New Roman"/>
              </w:rPr>
              <w:t>Колле</w:t>
            </w:r>
            <w:r>
              <w:rPr>
                <w:rFonts w:ascii="Times New Roman" w:hAnsi="Times New Roman" w:cs="Times New Roman"/>
              </w:rPr>
              <w:t>кционирование</w:t>
            </w:r>
            <w:r>
              <w:rPr>
                <w:rFonts w:ascii="Times New Roman" w:hAnsi="Times New Roman" w:cs="Times New Roman"/>
                <w:lang w:val="kk-KZ"/>
              </w:rPr>
              <w:t xml:space="preserve"> </w:t>
            </w:r>
            <w:r>
              <w:rPr>
                <w:rFonts w:ascii="Times New Roman" w:hAnsi="Times New Roman" w:cs="Times New Roman"/>
              </w:rPr>
              <w:t xml:space="preserve">во второй </w:t>
            </w:r>
            <w:r>
              <w:rPr>
                <w:rFonts w:ascii="Times New Roman" w:hAnsi="Times New Roman" w:cs="Times New Roman"/>
                <w:lang w:val="kk-KZ"/>
              </w:rPr>
              <w:t>половине</w:t>
            </w:r>
            <w:r>
              <w:rPr>
                <w:rFonts w:ascii="Times New Roman" w:hAnsi="Times New Roman" w:cs="Times New Roman"/>
              </w:rPr>
              <w:t xml:space="preserve"> XVIII века</w:t>
            </w:r>
            <w:r w:rsidRPr="00E41EE4">
              <w:rPr>
                <w:rFonts w:ascii="Times New Roman" w:hAnsi="Times New Roman" w:cs="Times New Roman"/>
                <w:bCs/>
              </w:rPr>
              <w:t>»</w:t>
            </w:r>
          </w:p>
          <w:p w:rsidR="006534BE" w:rsidRDefault="006534BE" w:rsidP="00AE7435">
            <w:pPr>
              <w:jc w:val="both"/>
              <w:rPr>
                <w:rFonts w:ascii="Times New Roman" w:hAnsi="Times New Roman"/>
                <w:lang w:val="kk-KZ"/>
              </w:rPr>
            </w:pPr>
            <w:r w:rsidRPr="00E34508">
              <w:rPr>
                <w:rFonts w:ascii="Times New Roman" w:hAnsi="Times New Roman"/>
                <w:b/>
              </w:rPr>
              <w:t xml:space="preserve">Практическое  занятие 7 </w:t>
            </w:r>
            <w:r w:rsidRPr="00E34508">
              <w:rPr>
                <w:rFonts w:ascii="Times New Roman" w:hAnsi="Times New Roman"/>
              </w:rPr>
              <w:t>«</w:t>
            </w:r>
            <w:r>
              <w:rPr>
                <w:rFonts w:ascii="Times New Roman" w:hAnsi="Times New Roman"/>
                <w:lang w:val="kk-KZ"/>
              </w:rPr>
              <w:t>Коллекция живописи</w:t>
            </w:r>
            <w:r>
              <w:rPr>
                <w:rFonts w:ascii="Times New Roman" w:hAnsi="Times New Roman" w:cs="Times New Roman"/>
              </w:rPr>
              <w:t xml:space="preserve"> XVIII в</w:t>
            </w:r>
            <w:r>
              <w:rPr>
                <w:rFonts w:ascii="Times New Roman" w:hAnsi="Times New Roman" w:cs="Times New Roman"/>
                <w:lang w:val="kk-KZ"/>
              </w:rPr>
              <w:t>ека</w:t>
            </w:r>
            <w:r w:rsidRPr="00E34508">
              <w:rPr>
                <w:rFonts w:ascii="Times New Roman" w:hAnsi="Times New Roman"/>
              </w:rPr>
              <w:t>»</w:t>
            </w:r>
          </w:p>
          <w:p w:rsidR="006534BE" w:rsidRPr="00685143" w:rsidRDefault="006534BE" w:rsidP="00AE7435">
            <w:pPr>
              <w:jc w:val="both"/>
              <w:rPr>
                <w:rFonts w:ascii="Times New Roman" w:hAnsi="Times New Roman" w:cs="Times New Roman"/>
                <w:b/>
                <w:lang w:val="kk-KZ"/>
              </w:rPr>
            </w:pPr>
            <w:r w:rsidRPr="00652880">
              <w:rPr>
                <w:rFonts w:ascii="Times New Roman" w:hAnsi="Times New Roman" w:cs="Times New Roman"/>
                <w:b/>
                <w:color w:val="000000"/>
              </w:rPr>
              <w:t>СРС-</w:t>
            </w:r>
            <w:r>
              <w:rPr>
                <w:rFonts w:ascii="Times New Roman" w:hAnsi="Times New Roman" w:cs="Times New Roman"/>
                <w:b/>
                <w:color w:val="000000"/>
                <w:lang w:val="kk-KZ"/>
              </w:rPr>
              <w:t>4</w:t>
            </w:r>
            <w:proofErr w:type="gramStart"/>
            <w:r w:rsidRPr="001D5989">
              <w:rPr>
                <w:rFonts w:ascii="Times New Roman" w:hAnsi="Times New Roman" w:cs="Times New Roman"/>
                <w:bCs/>
                <w:color w:val="000000"/>
              </w:rPr>
              <w:t xml:space="preserve"> Н</w:t>
            </w:r>
            <w:proofErr w:type="gramEnd"/>
            <w:r w:rsidRPr="001D5989">
              <w:rPr>
                <w:rFonts w:ascii="Times New Roman" w:hAnsi="Times New Roman" w:cs="Times New Roman"/>
                <w:bCs/>
                <w:color w:val="000000"/>
              </w:rPr>
              <w:t>аписать</w:t>
            </w:r>
            <w:r w:rsidRPr="001D598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эссе</w:t>
            </w:r>
            <w:r w:rsidRPr="001D5989">
              <w:rPr>
                <w:rFonts w:ascii="Times New Roman" w:eastAsia="Times New Roman" w:hAnsi="Times New Roman" w:cs="Times New Roman"/>
                <w:bCs/>
                <w:color w:val="000000"/>
              </w:rPr>
              <w:t xml:space="preserve"> </w:t>
            </w:r>
            <w:r w:rsidRPr="001D5989">
              <w:rPr>
                <w:rFonts w:ascii="Times New Roman" w:hAnsi="Times New Roman" w:cs="Times New Roman"/>
                <w:bCs/>
                <w:color w:val="000000"/>
              </w:rPr>
              <w:t>на</w:t>
            </w:r>
            <w:r w:rsidRPr="001D5989">
              <w:rPr>
                <w:rFonts w:ascii="Times New Roman" w:eastAsia="Times New Roman" w:hAnsi="Times New Roman" w:cs="Times New Roman"/>
                <w:bCs/>
                <w:color w:val="000000"/>
              </w:rPr>
              <w:t xml:space="preserve"> </w:t>
            </w:r>
            <w:r>
              <w:rPr>
                <w:rFonts w:ascii="Times New Roman" w:hAnsi="Times New Roman" w:cs="Times New Roman"/>
                <w:bCs/>
                <w:color w:val="000000"/>
              </w:rPr>
              <w:t>тем</w:t>
            </w:r>
            <w:r>
              <w:rPr>
                <w:rFonts w:ascii="Times New Roman" w:hAnsi="Times New Roman" w:cs="Times New Roman"/>
                <w:bCs/>
                <w:color w:val="000000"/>
                <w:lang w:val="kk-KZ"/>
              </w:rPr>
              <w:t>у</w:t>
            </w:r>
            <w:r w:rsidRPr="001D5989">
              <w:rPr>
                <w:rFonts w:ascii="Times New Roman" w:hAnsi="Times New Roman" w:cs="Times New Roman"/>
                <w:bCs/>
                <w:color w:val="000000"/>
              </w:rPr>
              <w:t>:</w:t>
            </w:r>
            <w:r w:rsidRPr="001D598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 xml:space="preserve">«Нумизматические коллекции </w:t>
            </w:r>
            <w:r>
              <w:rPr>
                <w:rFonts w:ascii="Times New Roman" w:hAnsi="Times New Roman" w:cs="Times New Roman"/>
              </w:rPr>
              <w:lastRenderedPageBreak/>
              <w:t>XVIII в</w:t>
            </w:r>
            <w:r>
              <w:rPr>
                <w:rFonts w:ascii="Times New Roman" w:hAnsi="Times New Roman" w:cs="Times New Roman"/>
                <w:lang w:val="kk-KZ"/>
              </w:rPr>
              <w:t>ека</w:t>
            </w:r>
            <w:r>
              <w:rPr>
                <w:rFonts w:ascii="Times New Roman" w:eastAsia="Times New Roman" w:hAnsi="Times New Roman" w:cs="Times New Roman"/>
                <w:bCs/>
                <w:color w:val="000000"/>
                <w:lang w:val="kk-KZ"/>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lastRenderedPageBreak/>
              <w:t>2</w:t>
            </w:r>
          </w:p>
          <w:p w:rsidR="006534BE" w:rsidRPr="00076174" w:rsidRDefault="006534BE" w:rsidP="00AE7435">
            <w:pPr>
              <w:jc w:val="both"/>
              <w:rPr>
                <w:rFonts w:ascii="Times New Roman" w:hAnsi="Times New Roman" w:cs="Times New Roman"/>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13</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lastRenderedPageBreak/>
              <w:t>8</w:t>
            </w:r>
          </w:p>
          <w:p w:rsidR="006534BE" w:rsidRPr="00076174" w:rsidRDefault="006534BE" w:rsidP="00AE7435">
            <w:pPr>
              <w:rPr>
                <w:rFonts w:ascii="Times New Roman" w:hAnsi="Times New Roman" w:cs="Times New Roman"/>
                <w:lang w:val="kk-KZ"/>
              </w:rPr>
            </w:pPr>
          </w:p>
        </w:tc>
        <w:tc>
          <w:tcPr>
            <w:tcW w:w="6347" w:type="dxa"/>
          </w:tcPr>
          <w:p w:rsidR="006534BE" w:rsidRDefault="006534BE" w:rsidP="00AE7435">
            <w:pPr>
              <w:jc w:val="both"/>
              <w:rPr>
                <w:rFonts w:ascii="Times New Roman" w:hAnsi="Times New Roman"/>
                <w:bCs/>
                <w:lang w:val="kk-KZ"/>
              </w:rPr>
            </w:pPr>
            <w:r w:rsidRPr="00E34508">
              <w:rPr>
                <w:rFonts w:ascii="Times New Roman" w:hAnsi="Times New Roman"/>
                <w:b/>
              </w:rPr>
              <w:t xml:space="preserve">Лекция 8 </w:t>
            </w:r>
            <w:r>
              <w:rPr>
                <w:rFonts w:ascii="Times New Roman" w:hAnsi="Times New Roman" w:cs="Times New Roman"/>
              </w:rPr>
              <w:t>«Коллекционирование</w:t>
            </w:r>
            <w:r>
              <w:rPr>
                <w:rFonts w:ascii="Times New Roman" w:hAnsi="Times New Roman" w:cs="Times New Roman"/>
                <w:lang w:val="kk-KZ"/>
              </w:rPr>
              <w:t xml:space="preserve"> </w:t>
            </w:r>
            <w:r w:rsidRPr="00685143">
              <w:rPr>
                <w:rFonts w:ascii="Times New Roman" w:hAnsi="Times New Roman" w:cs="Times New Roman"/>
              </w:rPr>
              <w:t>в первой половине XIX века»</w:t>
            </w:r>
            <w:r w:rsidRPr="00AA4434">
              <w:rPr>
                <w:rFonts w:ascii="Times New Roman" w:hAnsi="Times New Roman"/>
                <w:bCs/>
              </w:rPr>
              <w:t xml:space="preserve"> </w:t>
            </w:r>
          </w:p>
          <w:p w:rsidR="006534BE" w:rsidRPr="00685143" w:rsidRDefault="006534BE" w:rsidP="00AE7435">
            <w:pPr>
              <w:jc w:val="both"/>
              <w:rPr>
                <w:rFonts w:ascii="Times New Roman" w:hAnsi="Times New Roman" w:cs="Times New Roman"/>
              </w:rPr>
            </w:pPr>
            <w:r w:rsidRPr="00E34508">
              <w:rPr>
                <w:rFonts w:ascii="Times New Roman" w:hAnsi="Times New Roman"/>
                <w:b/>
              </w:rPr>
              <w:t xml:space="preserve">Практическое  занятие 8 </w:t>
            </w:r>
            <w:r w:rsidRPr="00E94FDA">
              <w:rPr>
                <w:rFonts w:ascii="Times New Roman" w:hAnsi="Times New Roman" w:cs="Times New Roman"/>
              </w:rPr>
              <w:t>«</w:t>
            </w:r>
            <w:r>
              <w:rPr>
                <w:rFonts w:ascii="Times New Roman" w:hAnsi="Times New Roman" w:cs="Times New Roman"/>
                <w:lang w:val="kk-KZ"/>
              </w:rPr>
              <w:t>Создание первого музея на основе частной коллекции (Государственный русский музей)</w:t>
            </w:r>
            <w:r w:rsidRPr="00E94FDA">
              <w:rPr>
                <w:rFonts w:ascii="Times New Roman" w:hAnsi="Times New Roman" w:cs="Times New Roman"/>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Pr="00076174" w:rsidRDefault="006534BE" w:rsidP="00AE7435">
            <w:pPr>
              <w:jc w:val="both"/>
              <w:rPr>
                <w:rFonts w:ascii="Times New Roman" w:hAnsi="Times New Roman" w:cs="Times New Roman"/>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p>
        </w:tc>
        <w:tc>
          <w:tcPr>
            <w:tcW w:w="6347" w:type="dxa"/>
          </w:tcPr>
          <w:p w:rsidR="006534BE" w:rsidRPr="00685AC1" w:rsidRDefault="006534BE" w:rsidP="00AE7435">
            <w:pPr>
              <w:jc w:val="both"/>
              <w:rPr>
                <w:rFonts w:ascii="Times New Roman" w:hAnsi="Times New Roman" w:cs="Times New Roman"/>
                <w:b/>
              </w:rPr>
            </w:pPr>
            <w:r w:rsidRPr="00685AC1">
              <w:rPr>
                <w:rFonts w:ascii="Times New Roman" w:hAnsi="Times New Roman" w:cs="Times New Roman"/>
                <w:b/>
              </w:rPr>
              <w:t>РК 1</w:t>
            </w:r>
          </w:p>
        </w:tc>
        <w:tc>
          <w:tcPr>
            <w:tcW w:w="1417" w:type="dxa"/>
          </w:tcPr>
          <w:p w:rsidR="006534BE" w:rsidRPr="00685AC1" w:rsidRDefault="006534BE" w:rsidP="00AE7435">
            <w:pPr>
              <w:jc w:val="both"/>
              <w:rPr>
                <w:rFonts w:ascii="Times New Roman" w:hAnsi="Times New Roman" w:cs="Times New Roman"/>
                <w:b/>
              </w:rPr>
            </w:pPr>
          </w:p>
        </w:tc>
        <w:tc>
          <w:tcPr>
            <w:tcW w:w="1199" w:type="dxa"/>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100</w:t>
            </w:r>
          </w:p>
        </w:tc>
      </w:tr>
      <w:tr w:rsidR="006534BE" w:rsidRPr="00685AC1" w:rsidTr="00AE7435">
        <w:trPr>
          <w:trHeight w:val="255"/>
        </w:trPr>
        <w:tc>
          <w:tcPr>
            <w:tcW w:w="709" w:type="dxa"/>
          </w:tcPr>
          <w:p w:rsidR="006534BE" w:rsidRPr="00076174" w:rsidRDefault="006534BE" w:rsidP="00AE7435">
            <w:pPr>
              <w:jc w:val="center"/>
              <w:rPr>
                <w:rFonts w:ascii="Times New Roman" w:hAnsi="Times New Roman" w:cs="Times New Roman"/>
                <w:lang w:val="kk-KZ"/>
              </w:rPr>
            </w:pPr>
          </w:p>
        </w:tc>
        <w:tc>
          <w:tcPr>
            <w:tcW w:w="6347" w:type="dxa"/>
          </w:tcPr>
          <w:p w:rsidR="006534BE" w:rsidRPr="00685AC1" w:rsidRDefault="006534BE" w:rsidP="00AE7435">
            <w:pPr>
              <w:jc w:val="both"/>
              <w:rPr>
                <w:rFonts w:ascii="Times New Roman" w:hAnsi="Times New Roman" w:cs="Times New Roman"/>
                <w:b/>
              </w:rPr>
            </w:pPr>
            <w:r w:rsidRPr="00685AC1">
              <w:rPr>
                <w:rFonts w:ascii="Times New Roman" w:hAnsi="Times New Roman" w:cs="Times New Roman"/>
                <w:b/>
                <w:lang w:val="kk-KZ"/>
              </w:rPr>
              <w:t>МТ</w:t>
            </w:r>
          </w:p>
        </w:tc>
        <w:tc>
          <w:tcPr>
            <w:tcW w:w="1417" w:type="dxa"/>
          </w:tcPr>
          <w:p w:rsidR="006534BE" w:rsidRPr="00685AC1" w:rsidRDefault="006534BE" w:rsidP="00AE7435">
            <w:pPr>
              <w:jc w:val="both"/>
              <w:rPr>
                <w:rFonts w:ascii="Times New Roman" w:hAnsi="Times New Roman" w:cs="Times New Roman"/>
                <w:b/>
              </w:rPr>
            </w:pPr>
          </w:p>
        </w:tc>
        <w:tc>
          <w:tcPr>
            <w:tcW w:w="1199" w:type="dxa"/>
          </w:tcPr>
          <w:p w:rsidR="006534BE" w:rsidRPr="00685AC1" w:rsidRDefault="006534BE" w:rsidP="00AE7435">
            <w:pPr>
              <w:jc w:val="center"/>
              <w:rPr>
                <w:rFonts w:ascii="Times New Roman" w:hAnsi="Times New Roman" w:cs="Times New Roman"/>
                <w:b/>
              </w:rPr>
            </w:pPr>
            <w:r w:rsidRPr="00685AC1">
              <w:rPr>
                <w:rFonts w:ascii="Times New Roman" w:hAnsi="Times New Roman" w:cs="Times New Roman"/>
                <w:b/>
              </w:rPr>
              <w:t>100</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9</w:t>
            </w:r>
          </w:p>
        </w:tc>
        <w:tc>
          <w:tcPr>
            <w:tcW w:w="6347" w:type="dxa"/>
          </w:tcPr>
          <w:p w:rsidR="006534BE" w:rsidRPr="00E94FDA" w:rsidRDefault="006534BE" w:rsidP="00AE7435">
            <w:pPr>
              <w:jc w:val="both"/>
              <w:rPr>
                <w:rFonts w:ascii="Times New Roman" w:hAnsi="Times New Roman" w:cs="Times New Roman"/>
              </w:rPr>
            </w:pPr>
            <w:r w:rsidRPr="00E94FDA">
              <w:rPr>
                <w:rFonts w:ascii="Times New Roman" w:hAnsi="Times New Roman" w:cs="Times New Roman"/>
                <w:b/>
              </w:rPr>
              <w:t xml:space="preserve">Лекция </w:t>
            </w:r>
            <w:r>
              <w:rPr>
                <w:rFonts w:ascii="Times New Roman" w:hAnsi="Times New Roman" w:cs="Times New Roman"/>
                <w:b/>
                <w:lang w:val="kk-KZ"/>
              </w:rPr>
              <w:t>9</w:t>
            </w:r>
            <w:r w:rsidRPr="00E94FDA">
              <w:rPr>
                <w:rFonts w:ascii="Times New Roman" w:hAnsi="Times New Roman" w:cs="Times New Roman"/>
                <w:b/>
              </w:rPr>
              <w:t xml:space="preserve"> </w:t>
            </w:r>
            <w:r w:rsidRPr="00E94FDA">
              <w:rPr>
                <w:rFonts w:ascii="Times New Roman" w:hAnsi="Times New Roman" w:cs="Times New Roman"/>
              </w:rPr>
              <w:t>«</w:t>
            </w:r>
            <w:r w:rsidRPr="00BB6981">
              <w:rPr>
                <w:rFonts w:ascii="Times New Roman" w:hAnsi="Times New Roman" w:cs="Times New Roman"/>
              </w:rPr>
              <w:t xml:space="preserve">Коллекционирование </w:t>
            </w:r>
            <w:r>
              <w:rPr>
                <w:rFonts w:ascii="Times New Roman" w:hAnsi="Times New Roman" w:cs="Times New Roman"/>
                <w:lang w:val="kk-KZ"/>
              </w:rPr>
              <w:t xml:space="preserve"> во второй половине </w:t>
            </w:r>
            <w:r w:rsidRPr="00BB6981">
              <w:rPr>
                <w:rFonts w:ascii="Times New Roman" w:hAnsi="Times New Roman" w:cs="Times New Roman"/>
              </w:rPr>
              <w:t>XIX – начало ХХ века».</w:t>
            </w:r>
          </w:p>
          <w:p w:rsidR="006534BE" w:rsidRPr="00E34508" w:rsidRDefault="006534BE" w:rsidP="00AE7435">
            <w:pPr>
              <w:jc w:val="both"/>
              <w:rPr>
                <w:rFonts w:ascii="Times New Roman" w:hAnsi="Times New Roman"/>
                <w:b/>
              </w:rPr>
            </w:pPr>
            <w:r>
              <w:rPr>
                <w:rFonts w:ascii="Times New Roman" w:hAnsi="Times New Roman" w:cs="Times New Roman"/>
                <w:b/>
              </w:rPr>
              <w:t xml:space="preserve">Практическое  занятие </w:t>
            </w:r>
            <w:r>
              <w:rPr>
                <w:rFonts w:ascii="Times New Roman" w:hAnsi="Times New Roman" w:cs="Times New Roman"/>
                <w:b/>
                <w:lang w:val="kk-KZ"/>
              </w:rPr>
              <w:t>9</w:t>
            </w:r>
            <w:r w:rsidRPr="00E94FDA">
              <w:rPr>
                <w:rFonts w:ascii="Times New Roman" w:hAnsi="Times New Roman" w:cs="Times New Roman"/>
                <w:b/>
              </w:rPr>
              <w:t xml:space="preserve"> </w:t>
            </w:r>
            <w:r w:rsidRPr="00E94FDA">
              <w:rPr>
                <w:rFonts w:ascii="Times New Roman" w:hAnsi="Times New Roman" w:cs="Times New Roman"/>
              </w:rPr>
              <w:t>«</w:t>
            </w:r>
            <w:r>
              <w:rPr>
                <w:rFonts w:ascii="Times New Roman" w:hAnsi="Times New Roman" w:cs="Times New Roman"/>
                <w:lang w:val="kk-KZ"/>
              </w:rPr>
              <w:t xml:space="preserve">Частные колекции во второй половине </w:t>
            </w:r>
            <w:r w:rsidRPr="00BB6981">
              <w:rPr>
                <w:rFonts w:ascii="Times New Roman" w:hAnsi="Times New Roman" w:cs="Times New Roman"/>
              </w:rPr>
              <w:t>XIX</w:t>
            </w:r>
            <w:r>
              <w:rPr>
                <w:rFonts w:ascii="Times New Roman" w:hAnsi="Times New Roman" w:cs="Times New Roman"/>
                <w:lang w:val="kk-KZ"/>
              </w:rPr>
              <w:t xml:space="preserve"> века</w:t>
            </w:r>
            <w:r w:rsidRPr="00E94FDA">
              <w:rPr>
                <w:rFonts w:ascii="Times New Roman" w:hAnsi="Times New Roman" w:cs="Times New Roman"/>
              </w:rPr>
              <w:t>».</w:t>
            </w:r>
          </w:p>
        </w:tc>
        <w:tc>
          <w:tcPr>
            <w:tcW w:w="1417" w:type="dxa"/>
          </w:tcPr>
          <w:p w:rsidR="006534BE" w:rsidRDefault="006534BE" w:rsidP="00AE7435">
            <w:pPr>
              <w:jc w:val="both"/>
              <w:rPr>
                <w:rFonts w:ascii="Times New Roman" w:hAnsi="Times New Roman" w:cs="Times New Roman"/>
                <w:lang w:val="kk-KZ"/>
              </w:rPr>
            </w:pPr>
            <w:r>
              <w:rPr>
                <w:rFonts w:ascii="Times New Roman" w:hAnsi="Times New Roman" w:cs="Times New Roman"/>
                <w:lang w:val="kk-KZ"/>
              </w:rPr>
              <w:t>2</w:t>
            </w:r>
          </w:p>
          <w:p w:rsidR="006534BE" w:rsidRDefault="006534BE" w:rsidP="00AE7435">
            <w:pPr>
              <w:jc w:val="both"/>
              <w:rPr>
                <w:rFonts w:ascii="Times New Roman" w:hAnsi="Times New Roman" w:cs="Times New Roman"/>
                <w:lang w:val="kk-KZ"/>
              </w:rPr>
            </w:pPr>
          </w:p>
          <w:p w:rsidR="006534BE" w:rsidRDefault="006534BE" w:rsidP="00AE7435">
            <w:pPr>
              <w:jc w:val="both"/>
              <w:rPr>
                <w:rFonts w:ascii="Times New Roman" w:hAnsi="Times New Roman" w:cs="Times New Roman"/>
                <w:lang w:val="kk-KZ"/>
              </w:rPr>
            </w:pPr>
            <w:r>
              <w:rPr>
                <w:rFonts w:ascii="Times New Roman" w:hAnsi="Times New Roman" w:cs="Times New Roman"/>
                <w:lang w:val="kk-KZ"/>
              </w:rPr>
              <w:t>1</w:t>
            </w:r>
          </w:p>
          <w:p w:rsidR="006534BE" w:rsidRPr="00BB6981" w:rsidRDefault="006534BE" w:rsidP="00AE7435">
            <w:pPr>
              <w:jc w:val="both"/>
              <w:rPr>
                <w:rFonts w:ascii="Times New Roman" w:hAnsi="Times New Roman" w:cs="Times New Roman"/>
                <w:lang w:val="kk-KZ"/>
              </w:rPr>
            </w:pP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10</w:t>
            </w:r>
          </w:p>
        </w:tc>
        <w:tc>
          <w:tcPr>
            <w:tcW w:w="6347" w:type="dxa"/>
          </w:tcPr>
          <w:p w:rsidR="006534BE" w:rsidRPr="00685AC1" w:rsidRDefault="006534BE" w:rsidP="00AE7435">
            <w:pPr>
              <w:jc w:val="both"/>
              <w:rPr>
                <w:rFonts w:ascii="Times New Roman" w:hAnsi="Times New Roman" w:cs="Times New Roman"/>
                <w:b/>
              </w:rPr>
            </w:pPr>
            <w:r>
              <w:rPr>
                <w:rFonts w:ascii="Times New Roman" w:hAnsi="Times New Roman" w:cs="Times New Roman"/>
                <w:b/>
              </w:rPr>
              <w:t xml:space="preserve">Лекция </w:t>
            </w:r>
            <w:r>
              <w:rPr>
                <w:rFonts w:ascii="Times New Roman" w:hAnsi="Times New Roman" w:cs="Times New Roman"/>
                <w:b/>
                <w:lang w:val="kk-KZ"/>
              </w:rPr>
              <w:t>10</w:t>
            </w:r>
            <w:r w:rsidRPr="00685AC1">
              <w:rPr>
                <w:rFonts w:ascii="Times New Roman" w:hAnsi="Times New Roman" w:cs="Times New Roman"/>
                <w:b/>
              </w:rPr>
              <w:t xml:space="preserve"> </w:t>
            </w:r>
            <w:r w:rsidRPr="00685AC1">
              <w:rPr>
                <w:rFonts w:ascii="Times New Roman" w:hAnsi="Times New Roman" w:cs="Times New Roman"/>
              </w:rPr>
              <w:t>«</w:t>
            </w:r>
            <w:r>
              <w:rPr>
                <w:rFonts w:ascii="Times New Roman" w:hAnsi="Times New Roman" w:cs="Times New Roman"/>
                <w:lang w:val="kk-KZ"/>
              </w:rPr>
              <w:t>Коллекционирование в советский период</w:t>
            </w:r>
            <w:r w:rsidRPr="00685AC1">
              <w:rPr>
                <w:rFonts w:ascii="Times New Roman" w:hAnsi="Times New Roman" w:cs="Times New Roman"/>
              </w:rPr>
              <w:t>».</w:t>
            </w:r>
            <w:r w:rsidRPr="00685AC1">
              <w:rPr>
                <w:rFonts w:ascii="Times New Roman" w:hAnsi="Times New Roman" w:cs="Times New Roman"/>
                <w:b/>
              </w:rPr>
              <w:t xml:space="preserve"> </w:t>
            </w:r>
          </w:p>
          <w:p w:rsidR="006534BE" w:rsidRPr="00E94FDA" w:rsidRDefault="006534BE" w:rsidP="00AE7435">
            <w:pPr>
              <w:jc w:val="both"/>
              <w:rPr>
                <w:rFonts w:ascii="Times New Roman" w:hAnsi="Times New Roman" w:cs="Times New Roman"/>
              </w:rPr>
            </w:pPr>
            <w:r>
              <w:rPr>
                <w:rFonts w:ascii="Times New Roman" w:hAnsi="Times New Roman" w:cs="Times New Roman"/>
                <w:b/>
              </w:rPr>
              <w:t xml:space="preserve">Практическое  занятие </w:t>
            </w:r>
            <w:r>
              <w:rPr>
                <w:rFonts w:ascii="Times New Roman" w:hAnsi="Times New Roman" w:cs="Times New Roman"/>
                <w:b/>
                <w:lang w:val="kk-KZ"/>
              </w:rPr>
              <w:t>10</w:t>
            </w:r>
            <w:r w:rsidRPr="00685AC1">
              <w:rPr>
                <w:rFonts w:ascii="Times New Roman" w:hAnsi="Times New Roman" w:cs="Times New Roman"/>
                <w:b/>
              </w:rPr>
              <w:t xml:space="preserve"> </w:t>
            </w:r>
            <w:r w:rsidRPr="00685AC1">
              <w:rPr>
                <w:rFonts w:ascii="Times New Roman" w:hAnsi="Times New Roman" w:cs="Times New Roman"/>
              </w:rPr>
              <w:t>«</w:t>
            </w:r>
            <w:r>
              <w:rPr>
                <w:rFonts w:ascii="Times New Roman" w:hAnsi="Times New Roman" w:cs="Times New Roman"/>
                <w:lang w:val="kk-KZ"/>
              </w:rPr>
              <w:t xml:space="preserve">Создание </w:t>
            </w:r>
            <w:proofErr w:type="gramStart"/>
            <w:r>
              <w:rPr>
                <w:rFonts w:ascii="Times New Roman" w:hAnsi="Times New Roman" w:cs="Times New Roman"/>
                <w:lang w:val="kk-KZ"/>
              </w:rPr>
              <w:t>новых</w:t>
            </w:r>
            <w:proofErr w:type="gramEnd"/>
            <w:r>
              <w:rPr>
                <w:rFonts w:ascii="Times New Roman" w:hAnsi="Times New Roman" w:cs="Times New Roman"/>
                <w:lang w:val="kk-KZ"/>
              </w:rPr>
              <w:t xml:space="preserve"> советских музейов</w:t>
            </w:r>
            <w:r w:rsidRPr="00685AC1">
              <w:rPr>
                <w:rFonts w:ascii="Times New Roman" w:hAnsi="Times New Roman" w:cs="Times New Roman"/>
              </w:rPr>
              <w:t>».</w:t>
            </w:r>
          </w:p>
          <w:p w:rsidR="006534BE" w:rsidRPr="007B145B" w:rsidRDefault="006534BE" w:rsidP="00AE7435">
            <w:pPr>
              <w:snapToGrid w:val="0"/>
              <w:jc w:val="both"/>
              <w:rPr>
                <w:rFonts w:ascii="Times New Roman" w:hAnsi="Times New Roman" w:cs="Times New Roman"/>
                <w:color w:val="000000"/>
                <w:lang w:val="kk-KZ"/>
              </w:rPr>
            </w:pPr>
            <w:r>
              <w:rPr>
                <w:rFonts w:ascii="Times New Roman" w:hAnsi="Times New Roman" w:cs="Times New Roman"/>
                <w:b/>
                <w:color w:val="000000"/>
              </w:rPr>
              <w:t>СРС-</w:t>
            </w:r>
            <w:r>
              <w:rPr>
                <w:rFonts w:ascii="Times New Roman" w:hAnsi="Times New Roman" w:cs="Times New Roman"/>
                <w:b/>
                <w:color w:val="000000"/>
                <w:lang w:val="kk-KZ"/>
              </w:rPr>
              <w:t>5</w:t>
            </w:r>
            <w:proofErr w:type="gramStart"/>
            <w:r w:rsidRPr="00E94FDA">
              <w:rPr>
                <w:rFonts w:ascii="Times New Roman" w:hAnsi="Times New Roman" w:cs="Times New Roman"/>
                <w:b/>
                <w:color w:val="000000"/>
              </w:rPr>
              <w:t xml:space="preserve"> </w:t>
            </w:r>
            <w:r w:rsidRPr="00A97F3C">
              <w:rPr>
                <w:rFonts w:ascii="Times New Roman" w:hAnsi="Times New Roman" w:cs="Times New Roman"/>
                <w:color w:val="000000"/>
                <w:lang w:val="kk-KZ"/>
              </w:rPr>
              <w:t>Н</w:t>
            </w:r>
            <w:proofErr w:type="gramEnd"/>
            <w:r w:rsidRPr="00A97F3C">
              <w:rPr>
                <w:rFonts w:ascii="Times New Roman" w:hAnsi="Times New Roman" w:cs="Times New Roman"/>
                <w:color w:val="000000"/>
                <w:lang w:val="kk-KZ"/>
              </w:rPr>
              <w:t>аписать эссе на тему</w:t>
            </w:r>
            <w:r>
              <w:rPr>
                <w:rFonts w:ascii="Times New Roman" w:hAnsi="Times New Roman" w:cs="Times New Roman"/>
                <w:b/>
                <w:color w:val="000000"/>
                <w:lang w:val="kk-KZ"/>
              </w:rPr>
              <w:t xml:space="preserve"> </w:t>
            </w:r>
            <w:r w:rsidRPr="007B145B">
              <w:rPr>
                <w:rFonts w:ascii="Times New Roman" w:hAnsi="Times New Roman" w:cs="Times New Roman"/>
                <w:color w:val="000000"/>
                <w:lang w:val="kk-KZ"/>
              </w:rPr>
              <w:t>«</w:t>
            </w:r>
            <w:r>
              <w:rPr>
                <w:rFonts w:ascii="Times New Roman" w:hAnsi="Times New Roman" w:cs="Times New Roman"/>
                <w:color w:val="000000"/>
                <w:lang w:val="kk-KZ"/>
              </w:rPr>
              <w:t xml:space="preserve">Частные коллекции которые вошли </w:t>
            </w:r>
            <w:r w:rsidRPr="007B145B">
              <w:rPr>
                <w:rFonts w:ascii="Times New Roman" w:hAnsi="Times New Roman" w:cs="Times New Roman"/>
              </w:rPr>
              <w:t>в состав музейных собраний</w:t>
            </w:r>
            <w:r>
              <w:rPr>
                <w:rFonts w:ascii="Times New Roman" w:hAnsi="Times New Roman" w:cs="Times New Roman"/>
                <w:lang w:val="kk-KZ"/>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Default="006534BE" w:rsidP="00AE7435">
            <w:pPr>
              <w:jc w:val="both"/>
              <w:rPr>
                <w:rFonts w:ascii="Times New Roman" w:hAnsi="Times New Roman" w:cs="Times New Roman"/>
                <w:lang w:val="kk-KZ"/>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14</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rPr>
              <w:t>1</w:t>
            </w:r>
            <w:r w:rsidRPr="00076174">
              <w:rPr>
                <w:rFonts w:ascii="Times New Roman" w:hAnsi="Times New Roman" w:cs="Times New Roman"/>
                <w:lang w:val="kk-KZ"/>
              </w:rPr>
              <w:t>1</w:t>
            </w:r>
          </w:p>
        </w:tc>
        <w:tc>
          <w:tcPr>
            <w:tcW w:w="6347" w:type="dxa"/>
          </w:tcPr>
          <w:p w:rsidR="006534BE" w:rsidRPr="005B39FB" w:rsidRDefault="006534BE" w:rsidP="00AE7435">
            <w:pPr>
              <w:jc w:val="both"/>
              <w:rPr>
                <w:rFonts w:ascii="Times New Roman" w:hAnsi="Times New Roman"/>
              </w:rPr>
            </w:pPr>
            <w:r>
              <w:rPr>
                <w:rFonts w:ascii="Times New Roman" w:hAnsi="Times New Roman"/>
                <w:b/>
              </w:rPr>
              <w:t>Лекция 1</w:t>
            </w:r>
            <w:r>
              <w:rPr>
                <w:rFonts w:ascii="Times New Roman" w:hAnsi="Times New Roman"/>
                <w:b/>
                <w:lang w:val="kk-KZ"/>
              </w:rPr>
              <w:t>1</w:t>
            </w:r>
            <w:r w:rsidRPr="00E34508">
              <w:rPr>
                <w:rFonts w:ascii="Times New Roman" w:hAnsi="Times New Roman"/>
                <w:b/>
              </w:rPr>
              <w:t xml:space="preserve"> </w:t>
            </w:r>
            <w:r w:rsidRPr="005B39FB">
              <w:rPr>
                <w:rFonts w:ascii="Times New Roman" w:hAnsi="Times New Roman"/>
              </w:rPr>
              <w:t>«</w:t>
            </w:r>
            <w:r w:rsidRPr="005B39FB">
              <w:rPr>
                <w:rFonts w:ascii="Times New Roman" w:hAnsi="Times New Roman"/>
                <w:lang w:val="kk-KZ"/>
              </w:rPr>
              <w:t>Коллекционирование в Казахстане</w:t>
            </w:r>
            <w:r w:rsidRPr="005B39FB">
              <w:rPr>
                <w:rFonts w:ascii="Times New Roman" w:hAnsi="Times New Roman"/>
              </w:rPr>
              <w:t>»</w:t>
            </w:r>
          </w:p>
          <w:p w:rsidR="006534BE" w:rsidRPr="00E94FDA" w:rsidRDefault="006534BE" w:rsidP="00AE7435">
            <w:pPr>
              <w:jc w:val="both"/>
              <w:rPr>
                <w:rFonts w:ascii="Times New Roman" w:hAnsi="Times New Roman"/>
              </w:rPr>
            </w:pPr>
            <w:r>
              <w:rPr>
                <w:rFonts w:ascii="Times New Roman" w:hAnsi="Times New Roman"/>
                <w:b/>
              </w:rPr>
              <w:t>Практическое  занятие 1</w:t>
            </w:r>
            <w:r>
              <w:rPr>
                <w:rFonts w:ascii="Times New Roman" w:hAnsi="Times New Roman"/>
                <w:b/>
                <w:lang w:val="kk-KZ"/>
              </w:rPr>
              <w:t>1</w:t>
            </w:r>
            <w:r w:rsidRPr="00E34508">
              <w:rPr>
                <w:rFonts w:ascii="Times New Roman" w:hAnsi="Times New Roman"/>
                <w:b/>
              </w:rPr>
              <w:t xml:space="preserve"> </w:t>
            </w:r>
            <w:r w:rsidRPr="00E34508">
              <w:rPr>
                <w:rFonts w:ascii="Times New Roman" w:hAnsi="Times New Roman"/>
              </w:rPr>
              <w:t>«</w:t>
            </w:r>
            <w:r>
              <w:rPr>
                <w:rFonts w:ascii="Times New Roman" w:hAnsi="Times New Roman"/>
                <w:lang w:val="kk-KZ"/>
              </w:rPr>
              <w:t>Первая частная коллекция – оружейная коллекция хана Джангира</w:t>
            </w:r>
            <w:r w:rsidRPr="00E34508">
              <w:rPr>
                <w:rFonts w:ascii="Times New Roman" w:hAnsi="Times New Roman"/>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Default="006534BE" w:rsidP="00AE7435">
            <w:pPr>
              <w:jc w:val="both"/>
              <w:rPr>
                <w:rFonts w:ascii="Times New Roman" w:hAnsi="Times New Roman" w:cs="Times New Roman"/>
                <w:lang w:val="kk-KZ"/>
              </w:rPr>
            </w:pPr>
          </w:p>
          <w:p w:rsidR="006534BE" w:rsidRPr="00076174" w:rsidRDefault="006534BE" w:rsidP="00AE7435">
            <w:pPr>
              <w:jc w:val="both"/>
              <w:rPr>
                <w:rFonts w:ascii="Times New Roman" w:hAnsi="Times New Roman" w:cs="Times New Roman"/>
                <w:lang w:val="kk-KZ"/>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rPr>
              <w:t>1</w:t>
            </w:r>
            <w:r w:rsidRPr="00076174">
              <w:rPr>
                <w:rFonts w:ascii="Times New Roman" w:hAnsi="Times New Roman" w:cs="Times New Roman"/>
                <w:lang w:val="kk-KZ"/>
              </w:rPr>
              <w:t>2</w:t>
            </w:r>
          </w:p>
        </w:tc>
        <w:tc>
          <w:tcPr>
            <w:tcW w:w="6347" w:type="dxa"/>
          </w:tcPr>
          <w:p w:rsidR="006534BE" w:rsidRPr="00AA4434" w:rsidRDefault="006534BE" w:rsidP="00AE7435">
            <w:pPr>
              <w:jc w:val="both"/>
              <w:rPr>
                <w:rFonts w:ascii="Times New Roman" w:hAnsi="Times New Roman"/>
                <w:bCs/>
              </w:rPr>
            </w:pPr>
            <w:r>
              <w:rPr>
                <w:rFonts w:ascii="Times New Roman" w:hAnsi="Times New Roman"/>
                <w:b/>
              </w:rPr>
              <w:t>Лекция 1</w:t>
            </w:r>
            <w:r>
              <w:rPr>
                <w:rFonts w:ascii="Times New Roman" w:hAnsi="Times New Roman"/>
                <w:b/>
                <w:lang w:val="kk-KZ"/>
              </w:rPr>
              <w:t xml:space="preserve">2 </w:t>
            </w:r>
            <w:r w:rsidRPr="00AA4434">
              <w:rPr>
                <w:rFonts w:ascii="Times New Roman" w:hAnsi="Times New Roman"/>
                <w:bCs/>
              </w:rPr>
              <w:t>«</w:t>
            </w:r>
            <w:r>
              <w:rPr>
                <w:rFonts w:ascii="Times New Roman" w:hAnsi="Times New Roman"/>
                <w:bCs/>
                <w:lang w:val="kk-KZ"/>
              </w:rPr>
              <w:t>Этнографическая коллекция в ЦГМ РК</w:t>
            </w:r>
            <w:r w:rsidRPr="00AA4434">
              <w:rPr>
                <w:rFonts w:ascii="Times New Roman" w:hAnsi="Times New Roman"/>
                <w:bCs/>
              </w:rPr>
              <w:t>»</w:t>
            </w:r>
          </w:p>
          <w:p w:rsidR="006534BE" w:rsidRPr="00AA4434" w:rsidRDefault="006534BE" w:rsidP="00AE7435">
            <w:pPr>
              <w:jc w:val="both"/>
              <w:rPr>
                <w:rFonts w:ascii="Times New Roman" w:hAnsi="Times New Roman"/>
                <w:bCs/>
              </w:rPr>
            </w:pPr>
            <w:r>
              <w:rPr>
                <w:rFonts w:ascii="Times New Roman" w:hAnsi="Times New Roman"/>
                <w:b/>
              </w:rPr>
              <w:t>Практическое  занятие 1</w:t>
            </w:r>
            <w:r>
              <w:rPr>
                <w:rFonts w:ascii="Times New Roman" w:hAnsi="Times New Roman"/>
                <w:b/>
                <w:lang w:val="kk-KZ"/>
              </w:rPr>
              <w:t>2</w:t>
            </w:r>
            <w:r w:rsidRPr="00E34508">
              <w:rPr>
                <w:rFonts w:ascii="Times New Roman" w:hAnsi="Times New Roman"/>
                <w:b/>
              </w:rPr>
              <w:t xml:space="preserve"> </w:t>
            </w:r>
            <w:r w:rsidRPr="00AA4434">
              <w:rPr>
                <w:rFonts w:ascii="Times New Roman" w:hAnsi="Times New Roman"/>
                <w:bCs/>
              </w:rPr>
              <w:t>«</w:t>
            </w:r>
            <w:r>
              <w:rPr>
                <w:rFonts w:ascii="Times New Roman" w:hAnsi="Times New Roman"/>
                <w:bCs/>
                <w:lang w:val="kk-KZ"/>
              </w:rPr>
              <w:t>Этнографическая коллекция в ЦГМ РК</w:t>
            </w:r>
            <w:r w:rsidRPr="00AA4434">
              <w:rPr>
                <w:rFonts w:ascii="Times New Roman" w:hAnsi="Times New Roman"/>
                <w:bCs/>
              </w:rPr>
              <w:t>»</w:t>
            </w:r>
          </w:p>
          <w:p w:rsidR="006534BE" w:rsidRPr="00596608" w:rsidRDefault="006534BE" w:rsidP="00AE7435">
            <w:pPr>
              <w:snapToGrid w:val="0"/>
              <w:jc w:val="both"/>
              <w:rPr>
                <w:rFonts w:ascii="Times New Roman" w:hAnsi="Times New Roman" w:cs="Times New Roman"/>
                <w:b/>
                <w:color w:val="000000"/>
                <w:lang w:val="kk-KZ"/>
              </w:rPr>
            </w:pPr>
            <w:r>
              <w:rPr>
                <w:rFonts w:ascii="Times New Roman" w:hAnsi="Times New Roman" w:cs="Times New Roman"/>
                <w:b/>
                <w:color w:val="000000"/>
              </w:rPr>
              <w:t>СРС-</w:t>
            </w:r>
            <w:r>
              <w:rPr>
                <w:rFonts w:ascii="Times New Roman" w:hAnsi="Times New Roman" w:cs="Times New Roman"/>
                <w:b/>
                <w:color w:val="000000"/>
                <w:lang w:val="kk-KZ"/>
              </w:rPr>
              <w:t>6</w:t>
            </w:r>
            <w:proofErr w:type="gramStart"/>
            <w:r w:rsidRPr="00E94FDA">
              <w:rPr>
                <w:rFonts w:ascii="Times New Roman" w:hAnsi="Times New Roman" w:cs="Times New Roman"/>
                <w:b/>
                <w:color w:val="000000"/>
              </w:rPr>
              <w:t xml:space="preserve"> </w:t>
            </w:r>
            <w:r w:rsidRPr="00CE381C">
              <w:rPr>
                <w:rFonts w:ascii="Times New Roman" w:hAnsi="Times New Roman" w:cs="Times New Roman"/>
                <w:bCs/>
                <w:color w:val="000000"/>
              </w:rPr>
              <w:t>Н</w:t>
            </w:r>
            <w:proofErr w:type="gramEnd"/>
            <w:r w:rsidRPr="00CE381C">
              <w:rPr>
                <w:rFonts w:ascii="Times New Roman" w:hAnsi="Times New Roman" w:cs="Times New Roman"/>
                <w:bCs/>
                <w:color w:val="000000"/>
              </w:rPr>
              <w:t>аписать</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реферат</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на</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тему:</w:t>
            </w:r>
            <w:r w:rsidRPr="00CE38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«Коллекции одежды в музеях Казахстана»</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Pr="00076174" w:rsidRDefault="006534BE" w:rsidP="00AE7435">
            <w:pPr>
              <w:jc w:val="both"/>
              <w:rPr>
                <w:rFonts w:ascii="Times New Roman" w:hAnsi="Times New Roman" w:cs="Times New Roman"/>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15</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rPr>
              <w:t>1</w:t>
            </w:r>
            <w:r w:rsidRPr="00076174">
              <w:rPr>
                <w:rFonts w:ascii="Times New Roman" w:hAnsi="Times New Roman" w:cs="Times New Roman"/>
                <w:lang w:val="kk-KZ"/>
              </w:rPr>
              <w:t>3</w:t>
            </w:r>
          </w:p>
        </w:tc>
        <w:tc>
          <w:tcPr>
            <w:tcW w:w="6347" w:type="dxa"/>
          </w:tcPr>
          <w:p w:rsidR="006534BE" w:rsidRPr="00AA4434" w:rsidRDefault="006534BE" w:rsidP="00AE7435">
            <w:pPr>
              <w:jc w:val="both"/>
              <w:rPr>
                <w:rFonts w:ascii="Times New Roman" w:hAnsi="Times New Roman"/>
                <w:bCs/>
              </w:rPr>
            </w:pPr>
            <w:r>
              <w:rPr>
                <w:rFonts w:ascii="Times New Roman" w:hAnsi="Times New Roman"/>
                <w:b/>
              </w:rPr>
              <w:t>Лекция 1</w:t>
            </w:r>
            <w:r>
              <w:rPr>
                <w:rFonts w:ascii="Times New Roman" w:hAnsi="Times New Roman"/>
                <w:b/>
                <w:lang w:val="kk-KZ"/>
              </w:rPr>
              <w:t>3</w:t>
            </w:r>
            <w:r w:rsidRPr="00E34508">
              <w:rPr>
                <w:rFonts w:ascii="Times New Roman" w:hAnsi="Times New Roman"/>
                <w:b/>
              </w:rPr>
              <w:t xml:space="preserve"> </w:t>
            </w:r>
            <w:r w:rsidRPr="00AA4434">
              <w:rPr>
                <w:rFonts w:ascii="Times New Roman" w:hAnsi="Times New Roman"/>
                <w:bCs/>
              </w:rPr>
              <w:t>«</w:t>
            </w:r>
            <w:r>
              <w:rPr>
                <w:rFonts w:ascii="Times New Roman" w:hAnsi="Times New Roman"/>
                <w:bCs/>
                <w:lang w:val="kk-KZ"/>
              </w:rPr>
              <w:t>Археологическая коллекция в ЦГМ РК</w:t>
            </w:r>
            <w:r w:rsidRPr="00AA4434">
              <w:rPr>
                <w:rFonts w:ascii="Times New Roman" w:hAnsi="Times New Roman"/>
                <w:bCs/>
              </w:rPr>
              <w:t>»</w:t>
            </w:r>
          </w:p>
          <w:p w:rsidR="006534BE" w:rsidRPr="00E94FDA" w:rsidRDefault="006534BE" w:rsidP="00AE7435">
            <w:pPr>
              <w:jc w:val="both"/>
              <w:rPr>
                <w:rFonts w:ascii="Times New Roman" w:hAnsi="Times New Roman" w:cs="Times New Roman"/>
                <w:b/>
              </w:rPr>
            </w:pPr>
            <w:r>
              <w:rPr>
                <w:rFonts w:ascii="Times New Roman" w:hAnsi="Times New Roman"/>
                <w:b/>
              </w:rPr>
              <w:t>Практическое  занятие 1</w:t>
            </w:r>
            <w:r>
              <w:rPr>
                <w:rFonts w:ascii="Times New Roman" w:hAnsi="Times New Roman"/>
                <w:b/>
                <w:lang w:val="kk-KZ"/>
              </w:rPr>
              <w:t>3</w:t>
            </w:r>
            <w:r w:rsidRPr="00E34508">
              <w:rPr>
                <w:rFonts w:ascii="Times New Roman" w:hAnsi="Times New Roman"/>
                <w:b/>
              </w:rPr>
              <w:t xml:space="preserve"> </w:t>
            </w:r>
            <w:r w:rsidRPr="00AA4434">
              <w:rPr>
                <w:rFonts w:ascii="Times New Roman" w:hAnsi="Times New Roman"/>
                <w:bCs/>
              </w:rPr>
              <w:t>«</w:t>
            </w:r>
            <w:r>
              <w:rPr>
                <w:rFonts w:ascii="Times New Roman" w:hAnsi="Times New Roman"/>
                <w:bCs/>
                <w:lang w:val="kk-KZ"/>
              </w:rPr>
              <w:t>Археологическая коллекция в ЦГМ РК</w:t>
            </w:r>
            <w:r w:rsidRPr="00AA4434">
              <w:rPr>
                <w:rFonts w:ascii="Times New Roman" w:hAnsi="Times New Roman"/>
                <w:bCs/>
              </w:rPr>
              <w:t>»</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Default="006534BE" w:rsidP="00AE7435">
            <w:pPr>
              <w:jc w:val="both"/>
              <w:rPr>
                <w:rFonts w:ascii="Times New Roman" w:hAnsi="Times New Roman" w:cs="Times New Roman"/>
                <w:lang w:val="kk-KZ"/>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rPr>
              <w:t>1</w:t>
            </w:r>
            <w:r w:rsidRPr="00076174">
              <w:rPr>
                <w:rFonts w:ascii="Times New Roman" w:hAnsi="Times New Roman" w:cs="Times New Roman"/>
                <w:lang w:val="kk-KZ"/>
              </w:rPr>
              <w:t>4</w:t>
            </w:r>
          </w:p>
        </w:tc>
        <w:tc>
          <w:tcPr>
            <w:tcW w:w="6347" w:type="dxa"/>
          </w:tcPr>
          <w:p w:rsidR="006534BE" w:rsidRPr="00E34508" w:rsidRDefault="006534BE" w:rsidP="00AE7435">
            <w:pPr>
              <w:jc w:val="both"/>
              <w:rPr>
                <w:rFonts w:ascii="Times New Roman" w:hAnsi="Times New Roman"/>
                <w:b/>
              </w:rPr>
            </w:pPr>
            <w:r>
              <w:rPr>
                <w:rFonts w:ascii="Times New Roman" w:hAnsi="Times New Roman"/>
                <w:b/>
              </w:rPr>
              <w:t>Лекция 1</w:t>
            </w:r>
            <w:r>
              <w:rPr>
                <w:rFonts w:ascii="Times New Roman" w:hAnsi="Times New Roman"/>
                <w:b/>
                <w:lang w:val="kk-KZ"/>
              </w:rPr>
              <w:t>4</w:t>
            </w:r>
            <w:r w:rsidRPr="00E34508">
              <w:rPr>
                <w:rFonts w:ascii="Times New Roman" w:hAnsi="Times New Roman"/>
                <w:b/>
              </w:rPr>
              <w:t xml:space="preserve"> «</w:t>
            </w:r>
            <w:r>
              <w:rPr>
                <w:rFonts w:ascii="Times New Roman" w:hAnsi="Times New Roman"/>
                <w:lang w:val="kk-KZ"/>
              </w:rPr>
              <w:t xml:space="preserve">Коллекция музыкальных инструментов в </w:t>
            </w:r>
            <w:r>
              <w:rPr>
                <w:rFonts w:ascii="Times New Roman" w:eastAsia="Times New Roman" w:hAnsi="Times New Roman" w:cs="Times New Roman"/>
                <w:bCs/>
                <w:color w:val="000000"/>
                <w:lang w:val="kk-KZ"/>
              </w:rPr>
              <w:t>музеях Казахстана</w:t>
            </w:r>
            <w:r w:rsidRPr="00E34508">
              <w:rPr>
                <w:rFonts w:ascii="Times New Roman" w:hAnsi="Times New Roman"/>
                <w:b/>
              </w:rPr>
              <w:t>»</w:t>
            </w:r>
          </w:p>
          <w:p w:rsidR="006534BE" w:rsidRDefault="006534BE" w:rsidP="00AE7435">
            <w:pPr>
              <w:jc w:val="both"/>
              <w:rPr>
                <w:rFonts w:ascii="Times New Roman" w:hAnsi="Times New Roman"/>
                <w:lang w:val="kk-KZ"/>
              </w:rPr>
            </w:pPr>
            <w:r>
              <w:rPr>
                <w:rFonts w:ascii="Times New Roman" w:hAnsi="Times New Roman"/>
                <w:b/>
              </w:rPr>
              <w:t>Практическое  занятие 1</w:t>
            </w:r>
            <w:r>
              <w:rPr>
                <w:rFonts w:ascii="Times New Roman" w:hAnsi="Times New Roman"/>
                <w:b/>
                <w:lang w:val="kk-KZ"/>
              </w:rPr>
              <w:t>4</w:t>
            </w:r>
            <w:r w:rsidRPr="00E34508">
              <w:rPr>
                <w:rFonts w:ascii="Times New Roman" w:hAnsi="Times New Roman"/>
                <w:b/>
              </w:rPr>
              <w:t xml:space="preserve"> </w:t>
            </w:r>
            <w:r w:rsidRPr="00E34508">
              <w:rPr>
                <w:rFonts w:ascii="Times New Roman" w:hAnsi="Times New Roman"/>
              </w:rPr>
              <w:t>«</w:t>
            </w:r>
            <w:r>
              <w:rPr>
                <w:rFonts w:ascii="Times New Roman" w:hAnsi="Times New Roman"/>
                <w:lang w:val="kk-KZ"/>
              </w:rPr>
              <w:t xml:space="preserve">Музыкальные инструменты </w:t>
            </w:r>
            <w:r>
              <w:rPr>
                <w:rFonts w:ascii="Times New Roman" w:hAnsi="Times New Roman"/>
                <w:lang w:val="kk-KZ"/>
              </w:rPr>
              <w:lastRenderedPageBreak/>
              <w:t>казахского народа</w:t>
            </w:r>
            <w:r w:rsidRPr="00E34508">
              <w:rPr>
                <w:rFonts w:ascii="Times New Roman" w:hAnsi="Times New Roman"/>
              </w:rPr>
              <w:t>»</w:t>
            </w:r>
          </w:p>
          <w:p w:rsidR="006534BE" w:rsidRPr="00A97F3C" w:rsidRDefault="006534BE" w:rsidP="00AE7435">
            <w:pPr>
              <w:jc w:val="both"/>
              <w:rPr>
                <w:rFonts w:ascii="Times New Roman" w:hAnsi="Times New Roman" w:cs="Times New Roman"/>
                <w:b/>
                <w:lang w:val="kk-KZ"/>
              </w:rPr>
            </w:pPr>
            <w:r w:rsidRPr="0047066C">
              <w:rPr>
                <w:rFonts w:ascii="Times New Roman" w:hAnsi="Times New Roman" w:cs="Times New Roman"/>
                <w:b/>
              </w:rPr>
              <w:t>СРС-</w:t>
            </w:r>
            <w:r>
              <w:rPr>
                <w:rFonts w:ascii="Times New Roman" w:hAnsi="Times New Roman" w:cs="Times New Roman"/>
                <w:b/>
                <w:lang w:val="kk-KZ"/>
              </w:rPr>
              <w:t>7</w:t>
            </w:r>
            <w:r w:rsidRPr="0047066C">
              <w:rPr>
                <w:rFonts w:ascii="Times New Roman" w:hAnsi="Times New Roman" w:cs="Times New Roman"/>
                <w:b/>
              </w:rPr>
              <w:t>.</w:t>
            </w:r>
            <w:r w:rsidRPr="00CE381C">
              <w:rPr>
                <w:rFonts w:ascii="Times New Roman" w:hAnsi="Times New Roman" w:cs="Times New Roman"/>
                <w:bCs/>
                <w:color w:val="000000"/>
              </w:rPr>
              <w:t xml:space="preserve"> Написать</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реферат</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на</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тему:</w:t>
            </w:r>
            <w:r w:rsidRPr="00CE381C">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«Оружейная коллекция в музеях Казахстана»</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lastRenderedPageBreak/>
              <w:t>2</w:t>
            </w:r>
          </w:p>
          <w:p w:rsidR="006534BE" w:rsidRDefault="006534BE" w:rsidP="00AE7435">
            <w:pPr>
              <w:jc w:val="both"/>
              <w:rPr>
                <w:rFonts w:ascii="Times New Roman" w:hAnsi="Times New Roman" w:cs="Times New Roman"/>
                <w:lang w:val="kk-KZ"/>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lastRenderedPageBreak/>
              <w:t>1</w:t>
            </w:r>
          </w:p>
        </w:tc>
        <w:tc>
          <w:tcPr>
            <w:tcW w:w="1199" w:type="dxa"/>
          </w:tcPr>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Pr="00076174"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14</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lang w:val="kk-KZ"/>
              </w:rPr>
            </w:pPr>
            <w:r w:rsidRPr="00076174">
              <w:rPr>
                <w:rFonts w:ascii="Times New Roman" w:hAnsi="Times New Roman" w:cs="Times New Roman"/>
              </w:rPr>
              <w:lastRenderedPageBreak/>
              <w:t>1</w:t>
            </w:r>
            <w:r w:rsidRPr="00076174">
              <w:rPr>
                <w:rFonts w:ascii="Times New Roman" w:hAnsi="Times New Roman" w:cs="Times New Roman"/>
                <w:lang w:val="kk-KZ"/>
              </w:rPr>
              <w:t>5</w:t>
            </w:r>
          </w:p>
        </w:tc>
        <w:tc>
          <w:tcPr>
            <w:tcW w:w="6347" w:type="dxa"/>
          </w:tcPr>
          <w:p w:rsidR="006534BE" w:rsidRPr="00A97F3C" w:rsidRDefault="006534BE" w:rsidP="00AE7435">
            <w:pPr>
              <w:jc w:val="both"/>
              <w:rPr>
                <w:rFonts w:ascii="Times New Roman" w:hAnsi="Times New Roman"/>
                <w:lang w:val="kk-KZ"/>
              </w:rPr>
            </w:pPr>
            <w:r>
              <w:rPr>
                <w:rFonts w:ascii="Times New Roman" w:hAnsi="Times New Roman"/>
                <w:b/>
              </w:rPr>
              <w:t>Лекция 1</w:t>
            </w:r>
            <w:r>
              <w:rPr>
                <w:rFonts w:ascii="Times New Roman" w:hAnsi="Times New Roman"/>
                <w:b/>
                <w:lang w:val="kk-KZ"/>
              </w:rPr>
              <w:t>5</w:t>
            </w:r>
            <w:r w:rsidRPr="00E34508">
              <w:rPr>
                <w:rFonts w:ascii="Times New Roman" w:hAnsi="Times New Roman"/>
                <w:b/>
              </w:rPr>
              <w:t xml:space="preserve"> </w:t>
            </w:r>
            <w:r w:rsidRPr="00A97F3C">
              <w:rPr>
                <w:rFonts w:ascii="Times New Roman" w:hAnsi="Times New Roman"/>
              </w:rPr>
              <w:t>«</w:t>
            </w:r>
            <w:r w:rsidRPr="00A97F3C">
              <w:rPr>
                <w:rFonts w:ascii="Times New Roman" w:hAnsi="Times New Roman"/>
                <w:lang w:val="kk-KZ"/>
              </w:rPr>
              <w:t xml:space="preserve">Нумизматическая коллекция в </w:t>
            </w:r>
            <w:r w:rsidRPr="00A97F3C">
              <w:rPr>
                <w:rFonts w:ascii="Times New Roman" w:eastAsia="Times New Roman" w:hAnsi="Times New Roman" w:cs="Times New Roman"/>
                <w:bCs/>
                <w:color w:val="000000"/>
                <w:lang w:val="kk-KZ"/>
              </w:rPr>
              <w:t>музеях Казахстана</w:t>
            </w:r>
            <w:r w:rsidRPr="00A97F3C">
              <w:rPr>
                <w:rFonts w:ascii="Times New Roman" w:hAnsi="Times New Roman"/>
              </w:rPr>
              <w:t>»</w:t>
            </w:r>
          </w:p>
          <w:p w:rsidR="006534BE" w:rsidRDefault="006534BE" w:rsidP="00AE7435">
            <w:pPr>
              <w:jc w:val="both"/>
              <w:rPr>
                <w:rFonts w:ascii="Times New Roman" w:hAnsi="Times New Roman"/>
                <w:lang w:val="kk-KZ"/>
              </w:rPr>
            </w:pPr>
            <w:r>
              <w:rPr>
                <w:rFonts w:ascii="Times New Roman" w:hAnsi="Times New Roman"/>
                <w:b/>
              </w:rPr>
              <w:t>Практическое  занятие 1</w:t>
            </w:r>
            <w:r>
              <w:rPr>
                <w:rFonts w:ascii="Times New Roman" w:hAnsi="Times New Roman"/>
                <w:b/>
                <w:lang w:val="kk-KZ"/>
              </w:rPr>
              <w:t>5</w:t>
            </w:r>
            <w:r w:rsidRPr="00E34508">
              <w:rPr>
                <w:rFonts w:ascii="Times New Roman" w:hAnsi="Times New Roman"/>
                <w:b/>
              </w:rPr>
              <w:t xml:space="preserve"> </w:t>
            </w:r>
            <w:r w:rsidRPr="00A97F3C">
              <w:rPr>
                <w:rFonts w:ascii="Times New Roman" w:hAnsi="Times New Roman"/>
              </w:rPr>
              <w:t>«</w:t>
            </w:r>
            <w:r w:rsidRPr="00A97F3C">
              <w:rPr>
                <w:rFonts w:ascii="Times New Roman" w:hAnsi="Times New Roman"/>
                <w:lang w:val="kk-KZ"/>
              </w:rPr>
              <w:t xml:space="preserve">Нумизматическая коллекция в </w:t>
            </w:r>
            <w:r w:rsidRPr="00A97F3C">
              <w:rPr>
                <w:rFonts w:ascii="Times New Roman" w:eastAsia="Times New Roman" w:hAnsi="Times New Roman" w:cs="Times New Roman"/>
                <w:bCs/>
                <w:color w:val="000000"/>
                <w:lang w:val="kk-KZ"/>
              </w:rPr>
              <w:t>музеях Казахстана</w:t>
            </w:r>
            <w:r w:rsidRPr="00A97F3C">
              <w:rPr>
                <w:rFonts w:ascii="Times New Roman" w:hAnsi="Times New Roman"/>
              </w:rPr>
              <w:t>»</w:t>
            </w:r>
          </w:p>
          <w:p w:rsidR="006534BE" w:rsidRPr="009A7077" w:rsidRDefault="006534BE" w:rsidP="00AE7435">
            <w:pPr>
              <w:jc w:val="both"/>
              <w:rPr>
                <w:rFonts w:ascii="Times New Roman" w:hAnsi="Times New Roman"/>
                <w:lang w:val="kk-KZ"/>
              </w:rPr>
            </w:pPr>
            <w:r w:rsidRPr="0047066C">
              <w:rPr>
                <w:rFonts w:ascii="Times New Roman" w:hAnsi="Times New Roman" w:cs="Times New Roman"/>
                <w:b/>
              </w:rPr>
              <w:t>СРС-</w:t>
            </w:r>
            <w:r>
              <w:rPr>
                <w:rFonts w:ascii="Times New Roman" w:hAnsi="Times New Roman" w:cs="Times New Roman"/>
                <w:b/>
                <w:lang w:val="kk-KZ"/>
              </w:rPr>
              <w:t>8</w:t>
            </w:r>
            <w:r w:rsidRPr="0047066C">
              <w:rPr>
                <w:rFonts w:ascii="Times New Roman" w:hAnsi="Times New Roman" w:cs="Times New Roman"/>
                <w:b/>
              </w:rPr>
              <w:t>.</w:t>
            </w:r>
            <w:r w:rsidRPr="0047066C">
              <w:rPr>
                <w:rFonts w:ascii="Times New Roman" w:hAnsi="Times New Roman" w:cs="Times New Roman"/>
                <w:bCs/>
              </w:rPr>
              <w:t xml:space="preserve"> </w:t>
            </w:r>
            <w:r w:rsidRPr="00CE381C">
              <w:rPr>
                <w:rFonts w:ascii="Times New Roman" w:hAnsi="Times New Roman" w:cs="Times New Roman"/>
                <w:bCs/>
                <w:color w:val="000000"/>
              </w:rPr>
              <w:t>Подготовить</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презентацию</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по</w:t>
            </w:r>
            <w:r w:rsidRPr="00CE381C">
              <w:rPr>
                <w:rFonts w:ascii="Times New Roman" w:eastAsia="Times New Roman" w:hAnsi="Times New Roman" w:cs="Times New Roman"/>
                <w:bCs/>
                <w:color w:val="000000"/>
              </w:rPr>
              <w:t xml:space="preserve"> </w:t>
            </w:r>
            <w:r w:rsidRPr="00CE381C">
              <w:rPr>
                <w:rFonts w:ascii="Times New Roman" w:hAnsi="Times New Roman" w:cs="Times New Roman"/>
                <w:bCs/>
                <w:color w:val="000000"/>
              </w:rPr>
              <w:t>теме:</w:t>
            </w:r>
            <w:r>
              <w:rPr>
                <w:rFonts w:ascii="Times New Roman" w:hAnsi="Times New Roman" w:cs="Times New Roman"/>
                <w:bCs/>
                <w:color w:val="000000"/>
                <w:lang w:val="kk-KZ"/>
              </w:rPr>
              <w:t xml:space="preserve"> «Частная коллекция в Казахстане</w:t>
            </w:r>
          </w:p>
        </w:tc>
        <w:tc>
          <w:tcPr>
            <w:tcW w:w="1417" w:type="dxa"/>
          </w:tcPr>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2</w:t>
            </w:r>
          </w:p>
          <w:p w:rsidR="006534BE" w:rsidRDefault="006534BE" w:rsidP="00AE7435">
            <w:pPr>
              <w:jc w:val="both"/>
              <w:rPr>
                <w:rFonts w:ascii="Times New Roman" w:hAnsi="Times New Roman" w:cs="Times New Roman"/>
                <w:lang w:val="kk-KZ"/>
              </w:rPr>
            </w:pPr>
          </w:p>
          <w:p w:rsidR="006534BE" w:rsidRPr="00076174" w:rsidRDefault="006534BE" w:rsidP="00AE7435">
            <w:pPr>
              <w:jc w:val="both"/>
              <w:rPr>
                <w:rFonts w:ascii="Times New Roman" w:hAnsi="Times New Roman" w:cs="Times New Roman"/>
              </w:rPr>
            </w:pPr>
            <w:r w:rsidRPr="00076174">
              <w:rPr>
                <w:rFonts w:ascii="Times New Roman" w:hAnsi="Times New Roman" w:cs="Times New Roman"/>
              </w:rPr>
              <w:t>1</w:t>
            </w:r>
          </w:p>
        </w:tc>
        <w:tc>
          <w:tcPr>
            <w:tcW w:w="1199" w:type="dxa"/>
          </w:tcPr>
          <w:p w:rsidR="006534BE"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r w:rsidRPr="00076174">
              <w:rPr>
                <w:rFonts w:ascii="Times New Roman" w:hAnsi="Times New Roman" w:cs="Times New Roman"/>
                <w:lang w:val="kk-KZ"/>
              </w:rPr>
              <w:t>6</w:t>
            </w:r>
          </w:p>
          <w:p w:rsidR="006534BE" w:rsidRDefault="006534BE" w:rsidP="00AE7435">
            <w:pPr>
              <w:jc w:val="center"/>
              <w:rPr>
                <w:rFonts w:ascii="Times New Roman" w:hAnsi="Times New Roman" w:cs="Times New Roman"/>
                <w:lang w:val="kk-KZ"/>
              </w:rPr>
            </w:pPr>
          </w:p>
          <w:p w:rsidR="006534BE" w:rsidRDefault="006534BE" w:rsidP="00AE7435">
            <w:pPr>
              <w:jc w:val="center"/>
              <w:rPr>
                <w:rFonts w:ascii="Times New Roman" w:hAnsi="Times New Roman" w:cs="Times New Roman"/>
                <w:lang w:val="kk-KZ"/>
              </w:rPr>
            </w:pPr>
          </w:p>
          <w:p w:rsidR="006534BE" w:rsidRPr="00076174" w:rsidRDefault="006534BE" w:rsidP="00AE7435">
            <w:pPr>
              <w:jc w:val="center"/>
              <w:rPr>
                <w:rFonts w:ascii="Times New Roman" w:hAnsi="Times New Roman" w:cs="Times New Roman"/>
                <w:lang w:val="kk-KZ"/>
              </w:rPr>
            </w:pPr>
            <w:r>
              <w:rPr>
                <w:rFonts w:ascii="Times New Roman" w:hAnsi="Times New Roman" w:cs="Times New Roman"/>
                <w:lang w:val="kk-KZ"/>
              </w:rPr>
              <w:t>15</w:t>
            </w:r>
          </w:p>
        </w:tc>
      </w:tr>
      <w:tr w:rsidR="006534BE" w:rsidRPr="0047066C" w:rsidTr="00AE7435">
        <w:trPr>
          <w:trHeight w:val="255"/>
        </w:trPr>
        <w:tc>
          <w:tcPr>
            <w:tcW w:w="709" w:type="dxa"/>
          </w:tcPr>
          <w:p w:rsidR="006534BE" w:rsidRPr="00076174" w:rsidRDefault="006534BE" w:rsidP="00AE7435">
            <w:pPr>
              <w:jc w:val="center"/>
              <w:rPr>
                <w:rFonts w:ascii="Times New Roman" w:hAnsi="Times New Roman" w:cs="Times New Roman"/>
              </w:rPr>
            </w:pPr>
          </w:p>
        </w:tc>
        <w:tc>
          <w:tcPr>
            <w:tcW w:w="6347" w:type="dxa"/>
          </w:tcPr>
          <w:p w:rsidR="006534BE" w:rsidRPr="00685AC1" w:rsidRDefault="006534BE" w:rsidP="00AE7435">
            <w:pPr>
              <w:jc w:val="both"/>
              <w:rPr>
                <w:rFonts w:ascii="Times New Roman" w:hAnsi="Times New Roman" w:cs="Times New Roman"/>
                <w:b/>
              </w:rPr>
            </w:pPr>
            <w:r w:rsidRPr="00685AC1">
              <w:rPr>
                <w:rFonts w:ascii="Times New Roman" w:hAnsi="Times New Roman" w:cs="Times New Roman"/>
                <w:b/>
              </w:rPr>
              <w:t>РК 2</w:t>
            </w:r>
          </w:p>
        </w:tc>
        <w:tc>
          <w:tcPr>
            <w:tcW w:w="1417" w:type="dxa"/>
          </w:tcPr>
          <w:p w:rsidR="006534BE" w:rsidRPr="00685AC1" w:rsidRDefault="006534BE" w:rsidP="00AE7435">
            <w:pPr>
              <w:jc w:val="both"/>
              <w:rPr>
                <w:rFonts w:ascii="Times New Roman" w:hAnsi="Times New Roman" w:cs="Times New Roman"/>
                <w:b/>
              </w:rPr>
            </w:pPr>
          </w:p>
        </w:tc>
        <w:tc>
          <w:tcPr>
            <w:tcW w:w="1199" w:type="dxa"/>
          </w:tcPr>
          <w:p w:rsidR="006534BE" w:rsidRPr="0047066C" w:rsidRDefault="006534BE" w:rsidP="00AE7435">
            <w:pPr>
              <w:jc w:val="center"/>
              <w:rPr>
                <w:rFonts w:ascii="Times New Roman" w:hAnsi="Times New Roman" w:cs="Times New Roman"/>
                <w:b/>
              </w:rPr>
            </w:pPr>
            <w:r w:rsidRPr="0047066C">
              <w:rPr>
                <w:rFonts w:ascii="Times New Roman" w:hAnsi="Times New Roman" w:cs="Times New Roman"/>
                <w:b/>
              </w:rPr>
              <w:t>100</w:t>
            </w:r>
          </w:p>
        </w:tc>
      </w:tr>
      <w:tr w:rsidR="006534BE" w:rsidRPr="0047066C" w:rsidTr="00AE7435">
        <w:trPr>
          <w:trHeight w:val="255"/>
        </w:trPr>
        <w:tc>
          <w:tcPr>
            <w:tcW w:w="709" w:type="dxa"/>
          </w:tcPr>
          <w:p w:rsidR="006534BE" w:rsidRPr="00685AC1" w:rsidRDefault="006534BE" w:rsidP="00AE7435">
            <w:pPr>
              <w:jc w:val="center"/>
              <w:rPr>
                <w:rFonts w:ascii="Times New Roman" w:hAnsi="Times New Roman" w:cs="Times New Roman"/>
                <w:b/>
              </w:rPr>
            </w:pPr>
          </w:p>
        </w:tc>
        <w:tc>
          <w:tcPr>
            <w:tcW w:w="6347" w:type="dxa"/>
          </w:tcPr>
          <w:p w:rsidR="006534BE" w:rsidRPr="00685AC1" w:rsidRDefault="006534BE" w:rsidP="00AE7435">
            <w:pPr>
              <w:rPr>
                <w:rFonts w:ascii="Times New Roman" w:hAnsi="Times New Roman" w:cs="Times New Roman"/>
                <w:b/>
                <w:lang w:val="kk-KZ"/>
              </w:rPr>
            </w:pPr>
            <w:r w:rsidRPr="00685AC1">
              <w:rPr>
                <w:rFonts w:ascii="Times New Roman" w:hAnsi="Times New Roman" w:cs="Times New Roman"/>
                <w:b/>
                <w:lang w:val="kk-KZ"/>
              </w:rPr>
              <w:t>Экзамен</w:t>
            </w:r>
          </w:p>
        </w:tc>
        <w:tc>
          <w:tcPr>
            <w:tcW w:w="1417" w:type="dxa"/>
          </w:tcPr>
          <w:p w:rsidR="006534BE" w:rsidRPr="00685AC1" w:rsidRDefault="006534BE" w:rsidP="00AE7435">
            <w:pPr>
              <w:jc w:val="center"/>
              <w:rPr>
                <w:rFonts w:ascii="Times New Roman" w:hAnsi="Times New Roman" w:cs="Times New Roman"/>
                <w:b/>
                <w:lang w:val="kk-KZ"/>
              </w:rPr>
            </w:pPr>
          </w:p>
        </w:tc>
        <w:tc>
          <w:tcPr>
            <w:tcW w:w="1199" w:type="dxa"/>
          </w:tcPr>
          <w:p w:rsidR="006534BE" w:rsidRPr="0047066C" w:rsidRDefault="006534BE" w:rsidP="00AE7435">
            <w:pPr>
              <w:jc w:val="center"/>
              <w:rPr>
                <w:rFonts w:ascii="Times New Roman" w:hAnsi="Times New Roman" w:cs="Times New Roman"/>
                <w:b/>
                <w:caps/>
                <w:lang w:val="kk-KZ"/>
              </w:rPr>
            </w:pPr>
            <w:r w:rsidRPr="0047066C">
              <w:rPr>
                <w:rFonts w:ascii="Times New Roman" w:hAnsi="Times New Roman" w:cs="Times New Roman"/>
                <w:b/>
                <w:caps/>
                <w:lang w:val="kk-KZ"/>
              </w:rPr>
              <w:t>100</w:t>
            </w:r>
          </w:p>
        </w:tc>
      </w:tr>
      <w:tr w:rsidR="006534BE" w:rsidRPr="00685AC1" w:rsidTr="00AE7435">
        <w:trPr>
          <w:trHeight w:val="255"/>
        </w:trPr>
        <w:tc>
          <w:tcPr>
            <w:tcW w:w="709" w:type="dxa"/>
          </w:tcPr>
          <w:p w:rsidR="006534BE" w:rsidRPr="00685AC1" w:rsidRDefault="006534BE" w:rsidP="00AE7435">
            <w:pPr>
              <w:jc w:val="center"/>
              <w:rPr>
                <w:rFonts w:ascii="Times New Roman" w:hAnsi="Times New Roman" w:cs="Times New Roman"/>
                <w:b/>
              </w:rPr>
            </w:pPr>
          </w:p>
        </w:tc>
        <w:tc>
          <w:tcPr>
            <w:tcW w:w="6347" w:type="dxa"/>
          </w:tcPr>
          <w:p w:rsidR="006534BE" w:rsidRPr="00685AC1" w:rsidRDefault="006534BE" w:rsidP="00AE7435">
            <w:pPr>
              <w:rPr>
                <w:rFonts w:ascii="Times New Roman" w:hAnsi="Times New Roman" w:cs="Times New Roman"/>
                <w:b/>
                <w:lang w:val="kk-KZ"/>
              </w:rPr>
            </w:pPr>
            <w:r w:rsidRPr="00685AC1">
              <w:rPr>
                <w:rFonts w:ascii="Times New Roman" w:hAnsi="Times New Roman" w:cs="Times New Roman"/>
                <w:b/>
                <w:lang w:val="kk-KZ"/>
              </w:rPr>
              <w:t>ВСЕГО</w:t>
            </w:r>
          </w:p>
        </w:tc>
        <w:tc>
          <w:tcPr>
            <w:tcW w:w="1417" w:type="dxa"/>
          </w:tcPr>
          <w:p w:rsidR="006534BE" w:rsidRPr="00685AC1" w:rsidRDefault="006534BE" w:rsidP="00AE7435">
            <w:pPr>
              <w:jc w:val="center"/>
              <w:rPr>
                <w:rFonts w:ascii="Times New Roman" w:hAnsi="Times New Roman" w:cs="Times New Roman"/>
                <w:b/>
                <w:lang w:val="kk-KZ"/>
              </w:rPr>
            </w:pPr>
          </w:p>
        </w:tc>
        <w:tc>
          <w:tcPr>
            <w:tcW w:w="1199" w:type="dxa"/>
          </w:tcPr>
          <w:p w:rsidR="006534BE" w:rsidRPr="00685AC1" w:rsidRDefault="006534BE" w:rsidP="00AE7435">
            <w:pPr>
              <w:jc w:val="center"/>
              <w:rPr>
                <w:rFonts w:ascii="Times New Roman" w:hAnsi="Times New Roman" w:cs="Times New Roman"/>
                <w:b/>
                <w:caps/>
                <w:lang w:val="kk-KZ"/>
              </w:rPr>
            </w:pPr>
            <w:r w:rsidRPr="00685AC1">
              <w:rPr>
                <w:rFonts w:ascii="Times New Roman" w:hAnsi="Times New Roman" w:cs="Times New Roman"/>
                <w:b/>
                <w:caps/>
                <w:lang w:val="kk-KZ"/>
              </w:rPr>
              <w:t>400</w:t>
            </w:r>
          </w:p>
        </w:tc>
      </w:tr>
    </w:tbl>
    <w:p w:rsidR="00E86007" w:rsidRDefault="00E86007">
      <w:pPr>
        <w:rPr>
          <w:lang w:val="kk-KZ"/>
        </w:rPr>
      </w:pPr>
    </w:p>
    <w:p w:rsidR="00F77A35" w:rsidRPr="00C635EA" w:rsidRDefault="00F77A35" w:rsidP="00F77A3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Ф</w:t>
      </w:r>
      <w:proofErr w:type="spellStart"/>
      <w:r w:rsidRPr="00C635EA">
        <w:rPr>
          <w:rFonts w:ascii="Times New Roman" w:hAnsi="Times New Roman" w:cs="Times New Roman"/>
          <w:sz w:val="24"/>
          <w:szCs w:val="24"/>
        </w:rPr>
        <w:t>акультет</w:t>
      </w:r>
      <w:proofErr w:type="spellEnd"/>
      <w:r w:rsidRPr="00C635EA">
        <w:rPr>
          <w:rFonts w:ascii="Times New Roman" w:hAnsi="Times New Roman" w:cs="Times New Roman"/>
          <w:sz w:val="24"/>
          <w:szCs w:val="24"/>
          <w:lang w:val="kk-KZ"/>
        </w:rPr>
        <w:t xml:space="preserve"> деканы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М.С. Ноғайбаева</w:t>
      </w:r>
    </w:p>
    <w:p w:rsidR="00F77A35" w:rsidRPr="00C635EA" w:rsidRDefault="00F77A35" w:rsidP="00F77A3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М</w:t>
      </w:r>
      <w:proofErr w:type="spellStart"/>
      <w:r w:rsidRPr="00C635EA">
        <w:rPr>
          <w:rFonts w:ascii="Times New Roman" w:hAnsi="Times New Roman" w:cs="Times New Roman"/>
          <w:sz w:val="24"/>
          <w:szCs w:val="24"/>
        </w:rPr>
        <w:t>етодбюро</w:t>
      </w:r>
      <w:proofErr w:type="spellEnd"/>
      <w:r w:rsidRPr="00C635EA">
        <w:rPr>
          <w:rFonts w:ascii="Times New Roman" w:hAnsi="Times New Roman" w:cs="Times New Roman"/>
          <w:sz w:val="24"/>
          <w:szCs w:val="24"/>
          <w:lang w:val="kk-KZ"/>
        </w:rPr>
        <w:t xml:space="preserve"> төрайымы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Н.Е. Тасилова</w:t>
      </w:r>
    </w:p>
    <w:p w:rsidR="00F77A35" w:rsidRPr="00C635EA" w:rsidRDefault="00F77A35" w:rsidP="00F77A3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К</w:t>
      </w:r>
      <w:proofErr w:type="spellStart"/>
      <w:r w:rsidRPr="00C635EA">
        <w:rPr>
          <w:rFonts w:ascii="Times New Roman" w:hAnsi="Times New Roman" w:cs="Times New Roman"/>
          <w:sz w:val="24"/>
          <w:szCs w:val="24"/>
        </w:rPr>
        <w:t>афедр</w:t>
      </w:r>
      <w:proofErr w:type="spellEnd"/>
      <w:r w:rsidRPr="00C635EA">
        <w:rPr>
          <w:rFonts w:ascii="Times New Roman" w:hAnsi="Times New Roman" w:cs="Times New Roman"/>
          <w:sz w:val="24"/>
          <w:szCs w:val="24"/>
          <w:lang w:val="kk-KZ"/>
        </w:rPr>
        <w:t xml:space="preserve">а меңгерушісі </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Ғ.Қ. Омаров</w:t>
      </w:r>
    </w:p>
    <w:p w:rsidR="00F77A35" w:rsidRPr="00A95EE5" w:rsidRDefault="00F77A35" w:rsidP="00F77A3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rPr>
        <w:t>Лектор</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Pr>
          <w:rFonts w:ascii="Times New Roman" w:hAnsi="Times New Roman" w:cs="Times New Roman"/>
          <w:sz w:val="24"/>
          <w:szCs w:val="24"/>
        </w:rPr>
        <w:t>М</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У</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Шалекенов</w:t>
      </w:r>
    </w:p>
    <w:p w:rsidR="00F77A35" w:rsidRPr="006534BE" w:rsidRDefault="00F77A35">
      <w:pPr>
        <w:rPr>
          <w:lang w:val="kk-KZ"/>
        </w:rPr>
      </w:pPr>
      <w:bookmarkStart w:id="0" w:name="_GoBack"/>
      <w:bookmarkEnd w:id="0"/>
    </w:p>
    <w:sectPr w:rsidR="00F77A35" w:rsidRPr="00653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A11984"/>
    <w:multiLevelType w:val="singleLevel"/>
    <w:tmpl w:val="62FE1B0C"/>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7D"/>
    <w:rsid w:val="006534BE"/>
    <w:rsid w:val="00DA427D"/>
    <w:rsid w:val="00E86007"/>
    <w:rsid w:val="00F7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6534BE"/>
  </w:style>
  <w:style w:type="paragraph" w:styleId="a4">
    <w:name w:val="List Paragraph"/>
    <w:basedOn w:val="a"/>
    <w:uiPriority w:val="34"/>
    <w:qFormat/>
    <w:rsid w:val="00653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6534BE"/>
  </w:style>
  <w:style w:type="paragraph" w:styleId="a4">
    <w:name w:val="List Paragraph"/>
    <w:basedOn w:val="a"/>
    <w:uiPriority w:val="34"/>
    <w:qFormat/>
    <w:rsid w:val="0065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2018-10-04T06:13:00Z</dcterms:created>
  <dcterms:modified xsi:type="dcterms:W3CDTF">2018-10-04T06:22:00Z</dcterms:modified>
</cp:coreProperties>
</file>